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551"/>
        <w:tblW w:w="10716" w:type="dxa"/>
        <w:tblLayout w:type="fixed"/>
        <w:tblLook w:val="04A0" w:firstRow="1" w:lastRow="0" w:firstColumn="1" w:lastColumn="0" w:noHBand="0" w:noVBand="1"/>
      </w:tblPr>
      <w:tblGrid>
        <w:gridCol w:w="10716"/>
      </w:tblGrid>
      <w:tr w:rsidR="00732781" w14:paraId="5F00F47E" w14:textId="77777777" w:rsidTr="000E6BB5">
        <w:tc>
          <w:tcPr>
            <w:tcW w:w="10627" w:type="dxa"/>
            <w:shd w:val="clear" w:color="auto" w:fill="C00000"/>
          </w:tcPr>
          <w:p w14:paraId="46F328C1" w14:textId="77777777" w:rsidR="00103486" w:rsidRPr="0026500F" w:rsidRDefault="00103486" w:rsidP="00103486">
            <w:pPr>
              <w:jc w:val="center"/>
              <w:rPr>
                <w:rFonts w:ascii="Arial" w:hAnsi="Arial" w:cs="Arial"/>
                <w:b/>
                <w:sz w:val="28"/>
                <w:szCs w:val="28"/>
                <w:u w:val="single"/>
              </w:rPr>
            </w:pPr>
            <w:r w:rsidRPr="0026500F">
              <w:rPr>
                <w:rFonts w:ascii="Arial" w:hAnsi="Arial" w:cs="Arial"/>
                <w:b/>
                <w:sz w:val="28"/>
                <w:szCs w:val="28"/>
                <w:u w:val="single"/>
              </w:rPr>
              <w:t xml:space="preserve">Curriculum Statement for </w:t>
            </w:r>
            <w:r>
              <w:rPr>
                <w:rFonts w:ascii="Arial" w:hAnsi="Arial" w:cs="Arial"/>
                <w:b/>
                <w:sz w:val="28"/>
                <w:szCs w:val="28"/>
                <w:u w:val="single"/>
              </w:rPr>
              <w:t>EYFS 2025/26</w:t>
            </w:r>
          </w:p>
          <w:p w14:paraId="1271C87F" w14:textId="77777777" w:rsidR="00732781" w:rsidRDefault="00732781" w:rsidP="009B447F">
            <w:pPr>
              <w:jc w:val="center"/>
              <w:rPr>
                <w:rFonts w:ascii="Arial" w:hAnsi="Arial" w:cs="Arial"/>
                <w:i/>
                <w:sz w:val="24"/>
                <w:szCs w:val="24"/>
              </w:rPr>
            </w:pPr>
            <w:r w:rsidRPr="00034344">
              <w:rPr>
                <w:rFonts w:ascii="Arial" w:hAnsi="Arial" w:cs="Arial"/>
                <w:i/>
                <w:sz w:val="24"/>
                <w:szCs w:val="24"/>
              </w:rPr>
              <w:t>Intent</w:t>
            </w:r>
          </w:p>
          <w:p w14:paraId="322560D7" w14:textId="77777777" w:rsidR="00732781" w:rsidRPr="00034344" w:rsidRDefault="00732781" w:rsidP="009B447F">
            <w:pPr>
              <w:jc w:val="center"/>
              <w:rPr>
                <w:rFonts w:ascii="Arial" w:hAnsi="Arial" w:cs="Arial"/>
                <w:i/>
                <w:sz w:val="24"/>
                <w:szCs w:val="24"/>
              </w:rPr>
            </w:pPr>
            <w:r>
              <w:rPr>
                <w:rFonts w:ascii="Arial" w:hAnsi="Arial" w:cs="Arial"/>
                <w:i/>
                <w:sz w:val="24"/>
                <w:szCs w:val="24"/>
              </w:rPr>
              <w:t>What we aim to achieve:</w:t>
            </w:r>
          </w:p>
        </w:tc>
      </w:tr>
      <w:tr w:rsidR="00732781" w14:paraId="1E6D466E" w14:textId="77777777" w:rsidTr="000E6BB5">
        <w:tc>
          <w:tcPr>
            <w:tcW w:w="10627" w:type="dxa"/>
          </w:tcPr>
          <w:p w14:paraId="3B30D99F" w14:textId="77777777" w:rsidR="00DF04B4" w:rsidRDefault="00DF04B4" w:rsidP="00E13B8F">
            <w:pPr>
              <w:autoSpaceDE w:val="0"/>
              <w:autoSpaceDN w:val="0"/>
              <w:adjustRightInd w:val="0"/>
              <w:rPr>
                <w:rFonts w:ascii="Comic Sans MS" w:hAnsi="Comic Sans MS" w:cs="ComicSansMS"/>
                <w:b/>
                <w:bCs/>
                <w:sz w:val="16"/>
                <w:szCs w:val="16"/>
              </w:rPr>
            </w:pPr>
          </w:p>
          <w:p w14:paraId="1B5A7C72" w14:textId="2009FDBB" w:rsidR="005028BE" w:rsidRDefault="00E13B8F" w:rsidP="00E13B8F">
            <w:pPr>
              <w:autoSpaceDE w:val="0"/>
              <w:autoSpaceDN w:val="0"/>
              <w:adjustRightInd w:val="0"/>
              <w:rPr>
                <w:rFonts w:ascii="Comic Sans MS" w:hAnsi="Comic Sans MS" w:cs="ComicSansMS"/>
                <w:b/>
                <w:bCs/>
                <w:sz w:val="16"/>
                <w:szCs w:val="16"/>
              </w:rPr>
            </w:pPr>
            <w:r w:rsidRPr="00E13B8F">
              <w:rPr>
                <w:rFonts w:ascii="Comic Sans MS" w:hAnsi="Comic Sans MS" w:cs="ComicSansMS"/>
                <w:b/>
                <w:bCs/>
                <w:sz w:val="16"/>
                <w:szCs w:val="16"/>
              </w:rPr>
              <w:t>Early Years education at Red Oaks means an exciting and balanced curriculum that encourages exploration and independent learning. We always put the child at the centre of the learning, making learning enjoyable and accessible to all. Teachers respond to the children and plan accordingly. Therefore, the planning is fluid and dynamic and responds to the child</w:t>
            </w:r>
            <w:r w:rsidR="00C34AFD">
              <w:rPr>
                <w:rFonts w:ascii="Comic Sans MS" w:hAnsi="Comic Sans MS" w:cs="ComicSansMS"/>
                <w:b/>
                <w:bCs/>
                <w:sz w:val="16"/>
                <w:szCs w:val="16"/>
              </w:rPr>
              <w:t xml:space="preserve"> meaning e</w:t>
            </w:r>
            <w:r w:rsidRPr="00E13B8F">
              <w:rPr>
                <w:rFonts w:ascii="Comic Sans MS" w:hAnsi="Comic Sans MS" w:cs="ComicSansMS"/>
                <w:b/>
                <w:bCs/>
                <w:sz w:val="16"/>
                <w:szCs w:val="16"/>
              </w:rPr>
              <w:t>very child is an individual and our child initiated, response</w:t>
            </w:r>
            <w:r w:rsidR="00C34AFD">
              <w:rPr>
                <w:rFonts w:ascii="Comic Sans MS" w:hAnsi="Comic Sans MS" w:cs="ComicSansMS"/>
                <w:b/>
                <w:bCs/>
                <w:sz w:val="16"/>
                <w:szCs w:val="16"/>
              </w:rPr>
              <w:t>-</w:t>
            </w:r>
            <w:r w:rsidRPr="00E13B8F">
              <w:rPr>
                <w:rFonts w:ascii="Comic Sans MS" w:hAnsi="Comic Sans MS" w:cs="ComicSansMS"/>
                <w:b/>
                <w:bCs/>
                <w:sz w:val="16"/>
                <w:szCs w:val="16"/>
              </w:rPr>
              <w:t xml:space="preserve">based planning aims to provide them </w:t>
            </w:r>
            <w:r w:rsidR="00983947">
              <w:rPr>
                <w:rFonts w:ascii="Comic Sans MS" w:hAnsi="Comic Sans MS" w:cs="ComicSansMS"/>
                <w:b/>
                <w:bCs/>
                <w:sz w:val="16"/>
                <w:szCs w:val="16"/>
              </w:rPr>
              <w:t xml:space="preserve">with </w:t>
            </w:r>
            <w:r w:rsidRPr="00E13B8F">
              <w:rPr>
                <w:rFonts w:ascii="Comic Sans MS" w:hAnsi="Comic Sans MS" w:cs="ComicSansMS"/>
                <w:b/>
                <w:bCs/>
                <w:sz w:val="16"/>
                <w:szCs w:val="16"/>
              </w:rPr>
              <w:t>opportunities to develop their abilities.</w:t>
            </w:r>
          </w:p>
          <w:p w14:paraId="3A57BEBC" w14:textId="77777777" w:rsidR="003F2971" w:rsidRPr="00E13B8F" w:rsidRDefault="003F2971" w:rsidP="00E13B8F">
            <w:pPr>
              <w:autoSpaceDE w:val="0"/>
              <w:autoSpaceDN w:val="0"/>
              <w:adjustRightInd w:val="0"/>
              <w:rPr>
                <w:rFonts w:ascii="Comic Sans MS" w:hAnsi="Comic Sans MS" w:cs="ComicSansMS"/>
                <w:b/>
                <w:bCs/>
                <w:sz w:val="16"/>
                <w:szCs w:val="16"/>
              </w:rPr>
            </w:pPr>
          </w:p>
          <w:p w14:paraId="4BC8513E" w14:textId="568AA5DD" w:rsidR="00103486" w:rsidRPr="00103486" w:rsidRDefault="003F2971" w:rsidP="00103486">
            <w:pPr>
              <w:rPr>
                <w:rFonts w:ascii="Comic Sans MS" w:hAnsi="Comic Sans MS" w:cs="Arial"/>
                <w:b/>
                <w:bCs/>
                <w:sz w:val="16"/>
                <w:szCs w:val="16"/>
              </w:rPr>
            </w:pPr>
            <w:r>
              <w:rPr>
                <w:rFonts w:ascii="Comic Sans MS" w:hAnsi="Comic Sans MS" w:cs="Arial"/>
                <w:b/>
                <w:bCs/>
                <w:sz w:val="16"/>
                <w:szCs w:val="16"/>
              </w:rPr>
              <w:t>“</w:t>
            </w:r>
            <w:r w:rsidR="00103486" w:rsidRPr="00103486">
              <w:rPr>
                <w:rFonts w:ascii="Comic Sans MS" w:hAnsi="Comic Sans MS" w:cs="Arial"/>
                <w:b/>
                <w:bCs/>
                <w:sz w:val="16"/>
                <w:szCs w:val="16"/>
              </w:rPr>
              <w:t>All children deserve the care and support they need to have the best start in life.</w:t>
            </w:r>
            <w:r w:rsidR="00103486">
              <w:rPr>
                <w:rFonts w:ascii="Comic Sans MS" w:hAnsi="Comic Sans MS" w:cs="Arial"/>
                <w:b/>
                <w:bCs/>
                <w:sz w:val="16"/>
                <w:szCs w:val="16"/>
              </w:rPr>
              <w:t xml:space="preserve"> </w:t>
            </w:r>
            <w:r w:rsidR="00103486" w:rsidRPr="00103486">
              <w:rPr>
                <w:rFonts w:ascii="Comic Sans MS" w:hAnsi="Comic Sans MS" w:cs="Arial"/>
                <w:b/>
                <w:bCs/>
                <w:sz w:val="16"/>
                <w:szCs w:val="16"/>
              </w:rPr>
              <w:t>Children learn and develop at a faster rate from birth to five years old than at any other</w:t>
            </w:r>
            <w:r w:rsidR="00103486">
              <w:rPr>
                <w:rFonts w:ascii="Comic Sans MS" w:hAnsi="Comic Sans MS" w:cs="Arial"/>
                <w:b/>
                <w:bCs/>
                <w:sz w:val="16"/>
                <w:szCs w:val="16"/>
              </w:rPr>
              <w:t xml:space="preserve"> </w:t>
            </w:r>
            <w:r w:rsidR="00103486" w:rsidRPr="00103486">
              <w:rPr>
                <w:rFonts w:ascii="Comic Sans MS" w:hAnsi="Comic Sans MS" w:cs="Arial"/>
                <w:b/>
                <w:bCs/>
                <w:sz w:val="16"/>
                <w:szCs w:val="16"/>
              </w:rPr>
              <w:t>time in their lives, so their experiences in early years have a major impact on their</w:t>
            </w:r>
          </w:p>
          <w:p w14:paraId="5DC400A0" w14:textId="55251F69" w:rsidR="00103486" w:rsidRPr="00103486" w:rsidRDefault="00103486" w:rsidP="00103486">
            <w:pPr>
              <w:rPr>
                <w:rFonts w:ascii="Comic Sans MS" w:hAnsi="Comic Sans MS" w:cs="Arial"/>
                <w:b/>
                <w:bCs/>
                <w:sz w:val="16"/>
                <w:szCs w:val="16"/>
              </w:rPr>
            </w:pPr>
            <w:r w:rsidRPr="00103486">
              <w:rPr>
                <w:rFonts w:ascii="Comic Sans MS" w:hAnsi="Comic Sans MS" w:cs="Arial"/>
                <w:b/>
                <w:bCs/>
                <w:sz w:val="16"/>
                <w:szCs w:val="16"/>
              </w:rPr>
              <w:t>future life chances. A secure, safe, and happy childhood is important in its own right.</w:t>
            </w:r>
            <w:r>
              <w:rPr>
                <w:rFonts w:ascii="Comic Sans MS" w:hAnsi="Comic Sans MS" w:cs="Arial"/>
                <w:b/>
                <w:bCs/>
                <w:sz w:val="16"/>
                <w:szCs w:val="16"/>
              </w:rPr>
              <w:t xml:space="preserve"> </w:t>
            </w:r>
            <w:r w:rsidRPr="00103486">
              <w:rPr>
                <w:rFonts w:ascii="Comic Sans MS" w:hAnsi="Comic Sans MS" w:cs="Arial"/>
                <w:b/>
                <w:bCs/>
                <w:sz w:val="16"/>
                <w:szCs w:val="16"/>
              </w:rPr>
              <w:t>Good parenting and high-quality early</w:t>
            </w:r>
            <w:r>
              <w:rPr>
                <w:rFonts w:ascii="Comic Sans MS" w:hAnsi="Comic Sans MS" w:cs="Arial"/>
                <w:b/>
                <w:bCs/>
                <w:sz w:val="16"/>
                <w:szCs w:val="16"/>
              </w:rPr>
              <w:t xml:space="preserve"> </w:t>
            </w:r>
            <w:r w:rsidRPr="00103486">
              <w:rPr>
                <w:rFonts w:ascii="Comic Sans MS" w:hAnsi="Comic Sans MS" w:cs="Arial"/>
                <w:b/>
                <w:bCs/>
                <w:sz w:val="16"/>
                <w:szCs w:val="16"/>
              </w:rPr>
              <w:t>learning provide the foundation children need to</w:t>
            </w:r>
            <w:r>
              <w:rPr>
                <w:rFonts w:ascii="Comic Sans MS" w:hAnsi="Comic Sans MS" w:cs="Arial"/>
                <w:b/>
                <w:bCs/>
                <w:sz w:val="16"/>
                <w:szCs w:val="16"/>
              </w:rPr>
              <w:t xml:space="preserve"> </w:t>
            </w:r>
            <w:r w:rsidRPr="00103486">
              <w:rPr>
                <w:rFonts w:ascii="Comic Sans MS" w:hAnsi="Comic Sans MS" w:cs="Arial"/>
                <w:b/>
                <w:bCs/>
                <w:sz w:val="16"/>
                <w:szCs w:val="16"/>
              </w:rPr>
              <w:t>fulfil their potential.</w:t>
            </w:r>
          </w:p>
          <w:p w14:paraId="33294B71" w14:textId="0CEC6680" w:rsidR="00103486" w:rsidRPr="00103486" w:rsidRDefault="00103486" w:rsidP="00103486">
            <w:pPr>
              <w:rPr>
                <w:rFonts w:ascii="Comic Sans MS" w:hAnsi="Comic Sans MS" w:cs="Arial"/>
                <w:b/>
                <w:bCs/>
                <w:sz w:val="16"/>
                <w:szCs w:val="16"/>
              </w:rPr>
            </w:pPr>
            <w:r w:rsidRPr="00103486">
              <w:rPr>
                <w:rFonts w:ascii="Comic Sans MS" w:hAnsi="Comic Sans MS" w:cs="Arial"/>
                <w:b/>
                <w:bCs/>
                <w:sz w:val="16"/>
                <w:szCs w:val="16"/>
              </w:rPr>
              <w:t>The EYFS sets the standards that all early years providers must meet to ensure that</w:t>
            </w:r>
            <w:r>
              <w:rPr>
                <w:rFonts w:ascii="Comic Sans MS" w:hAnsi="Comic Sans MS" w:cs="Arial"/>
                <w:b/>
                <w:bCs/>
                <w:sz w:val="16"/>
                <w:szCs w:val="16"/>
              </w:rPr>
              <w:t xml:space="preserve"> </w:t>
            </w:r>
            <w:r w:rsidRPr="00103486">
              <w:rPr>
                <w:rFonts w:ascii="Comic Sans MS" w:hAnsi="Comic Sans MS" w:cs="Arial"/>
                <w:b/>
                <w:bCs/>
                <w:sz w:val="16"/>
                <w:szCs w:val="16"/>
              </w:rPr>
              <w:t>children learn and develop well and are kept healthy and safe. It promotes teaching and</w:t>
            </w:r>
            <w:r>
              <w:rPr>
                <w:rFonts w:ascii="Comic Sans MS" w:hAnsi="Comic Sans MS" w:cs="Arial"/>
                <w:b/>
                <w:bCs/>
                <w:sz w:val="16"/>
                <w:szCs w:val="16"/>
              </w:rPr>
              <w:t xml:space="preserve"> </w:t>
            </w:r>
            <w:r w:rsidRPr="00103486">
              <w:rPr>
                <w:rFonts w:ascii="Comic Sans MS" w:hAnsi="Comic Sans MS" w:cs="Arial"/>
                <w:b/>
                <w:bCs/>
                <w:sz w:val="16"/>
                <w:szCs w:val="16"/>
              </w:rPr>
              <w:t>learning to ensure children’s ‘school readiness’ and gives children the right foundation</w:t>
            </w:r>
          </w:p>
          <w:p w14:paraId="11E9F2D2" w14:textId="39EFA624" w:rsidR="00103486" w:rsidRDefault="00103486" w:rsidP="00103486">
            <w:pPr>
              <w:rPr>
                <w:rFonts w:ascii="Comic Sans MS" w:hAnsi="Comic Sans MS" w:cs="Arial"/>
                <w:b/>
                <w:bCs/>
                <w:sz w:val="16"/>
                <w:szCs w:val="16"/>
              </w:rPr>
            </w:pPr>
            <w:r w:rsidRPr="00103486">
              <w:rPr>
                <w:rFonts w:ascii="Comic Sans MS" w:hAnsi="Comic Sans MS" w:cs="Arial"/>
                <w:b/>
                <w:bCs/>
                <w:sz w:val="16"/>
                <w:szCs w:val="16"/>
              </w:rPr>
              <w:t>for good future progress through school and life.</w:t>
            </w:r>
            <w:r w:rsidR="00983947">
              <w:rPr>
                <w:rFonts w:ascii="Comic Sans MS" w:hAnsi="Comic Sans MS" w:cs="Arial"/>
                <w:b/>
                <w:bCs/>
                <w:sz w:val="16"/>
                <w:szCs w:val="16"/>
              </w:rPr>
              <w:t xml:space="preserve"> </w:t>
            </w:r>
            <w:r w:rsidRPr="00103486">
              <w:rPr>
                <w:rFonts w:ascii="Comic Sans MS" w:hAnsi="Comic Sans MS" w:cs="Arial"/>
                <w:b/>
                <w:bCs/>
                <w:sz w:val="16"/>
                <w:szCs w:val="16"/>
              </w:rPr>
              <w:t>The EYFS is about what children learn, as well as how they learn. Effective</w:t>
            </w:r>
            <w:r>
              <w:rPr>
                <w:rFonts w:ascii="Comic Sans MS" w:hAnsi="Comic Sans MS" w:cs="Arial"/>
                <w:b/>
                <w:bCs/>
                <w:sz w:val="16"/>
                <w:szCs w:val="16"/>
              </w:rPr>
              <w:t xml:space="preserve"> </w:t>
            </w:r>
            <w:r w:rsidRPr="00103486">
              <w:rPr>
                <w:rFonts w:ascii="Comic Sans MS" w:hAnsi="Comic Sans MS" w:cs="Arial"/>
                <w:b/>
                <w:bCs/>
                <w:sz w:val="16"/>
                <w:szCs w:val="16"/>
              </w:rPr>
              <w:t>practice is a</w:t>
            </w:r>
            <w:r>
              <w:rPr>
                <w:rFonts w:ascii="Comic Sans MS" w:hAnsi="Comic Sans MS" w:cs="Arial"/>
                <w:b/>
                <w:bCs/>
                <w:sz w:val="16"/>
                <w:szCs w:val="16"/>
              </w:rPr>
              <w:t xml:space="preserve"> </w:t>
            </w:r>
            <w:r w:rsidRPr="00103486">
              <w:rPr>
                <w:rFonts w:ascii="Comic Sans MS" w:hAnsi="Comic Sans MS" w:cs="Arial"/>
                <w:b/>
                <w:bCs/>
                <w:sz w:val="16"/>
                <w:szCs w:val="16"/>
              </w:rPr>
              <w:t>mix of different approaches. Children learn through play, by adults modelling, by</w:t>
            </w:r>
            <w:r>
              <w:rPr>
                <w:rFonts w:ascii="Comic Sans MS" w:hAnsi="Comic Sans MS" w:cs="Arial"/>
                <w:b/>
                <w:bCs/>
                <w:sz w:val="16"/>
                <w:szCs w:val="16"/>
              </w:rPr>
              <w:t xml:space="preserve"> </w:t>
            </w:r>
            <w:r w:rsidRPr="00103486">
              <w:rPr>
                <w:rFonts w:ascii="Comic Sans MS" w:hAnsi="Comic Sans MS" w:cs="Arial"/>
                <w:b/>
                <w:bCs/>
                <w:sz w:val="16"/>
                <w:szCs w:val="16"/>
              </w:rPr>
              <w:t>observing each other and through adult-guided learning.</w:t>
            </w:r>
            <w:r w:rsidR="003F2971">
              <w:rPr>
                <w:rFonts w:ascii="Comic Sans MS" w:hAnsi="Comic Sans MS" w:cs="Arial"/>
                <w:b/>
                <w:bCs/>
                <w:sz w:val="16"/>
                <w:szCs w:val="16"/>
              </w:rPr>
              <w:t xml:space="preserve">”                                                                                          </w:t>
            </w:r>
            <w:r w:rsidR="003F2971">
              <w:rPr>
                <w:rFonts w:ascii="Comic Sans MS" w:hAnsi="Comic Sans MS" w:cs="Arial"/>
                <w:b/>
                <w:bCs/>
                <w:sz w:val="16"/>
                <w:szCs w:val="16"/>
              </w:rPr>
              <w:t>(EYFS framework Sept 2025)</w:t>
            </w:r>
          </w:p>
          <w:p w14:paraId="64D9F0FC" w14:textId="77777777" w:rsidR="003F2971" w:rsidRDefault="003F2971" w:rsidP="00103486">
            <w:pPr>
              <w:rPr>
                <w:rFonts w:ascii="Comic Sans MS" w:hAnsi="Comic Sans MS" w:cs="Arial"/>
                <w:b/>
                <w:bCs/>
                <w:sz w:val="16"/>
                <w:szCs w:val="16"/>
              </w:rPr>
            </w:pPr>
          </w:p>
          <w:p w14:paraId="5A5D3F91" w14:textId="25F3B816" w:rsidR="00103486" w:rsidRPr="00103486" w:rsidRDefault="00103486" w:rsidP="00103486">
            <w:pPr>
              <w:rPr>
                <w:rFonts w:ascii="Comic Sans MS" w:hAnsi="Comic Sans MS" w:cs="Arial"/>
                <w:b/>
                <w:bCs/>
                <w:sz w:val="16"/>
                <w:szCs w:val="16"/>
              </w:rPr>
            </w:pPr>
            <w:r w:rsidRPr="00103486">
              <w:rPr>
                <w:rFonts w:ascii="Comic Sans MS" w:hAnsi="Comic Sans MS" w:cs="Arial"/>
                <w:b/>
                <w:bCs/>
                <w:sz w:val="16"/>
                <w:szCs w:val="16"/>
              </w:rPr>
              <w:t>The EYFS seeks to provide:</w:t>
            </w:r>
          </w:p>
          <w:p w14:paraId="67FF6AFB" w14:textId="5F6F4C2F" w:rsidR="00103486" w:rsidRPr="00103486" w:rsidRDefault="00103486" w:rsidP="00103486">
            <w:pPr>
              <w:rPr>
                <w:rFonts w:ascii="Comic Sans MS" w:hAnsi="Comic Sans MS" w:cs="Arial"/>
                <w:b/>
                <w:bCs/>
                <w:sz w:val="16"/>
                <w:szCs w:val="16"/>
              </w:rPr>
            </w:pPr>
            <w:r w:rsidRPr="00103486">
              <w:rPr>
                <w:rFonts w:ascii="Comic Sans MS" w:hAnsi="Comic Sans MS" w:cs="Arial"/>
                <w:b/>
                <w:bCs/>
                <w:sz w:val="16"/>
                <w:szCs w:val="16"/>
              </w:rPr>
              <w:t>• Quality and consistency in all early years settings, so that every child makes</w:t>
            </w:r>
            <w:r>
              <w:rPr>
                <w:rFonts w:ascii="Comic Sans MS" w:hAnsi="Comic Sans MS" w:cs="Arial"/>
                <w:b/>
                <w:bCs/>
                <w:sz w:val="16"/>
                <w:szCs w:val="16"/>
              </w:rPr>
              <w:t xml:space="preserve"> </w:t>
            </w:r>
            <w:r w:rsidRPr="00103486">
              <w:rPr>
                <w:rFonts w:ascii="Comic Sans MS" w:hAnsi="Comic Sans MS" w:cs="Arial"/>
                <w:b/>
                <w:bCs/>
                <w:sz w:val="16"/>
                <w:szCs w:val="16"/>
              </w:rPr>
              <w:t>good progress, and no child gets left behind.</w:t>
            </w:r>
          </w:p>
          <w:p w14:paraId="4B239278" w14:textId="3441915A" w:rsidR="00103486" w:rsidRPr="00103486" w:rsidRDefault="00103486" w:rsidP="00103486">
            <w:pPr>
              <w:ind w:left="175" w:hanging="175"/>
              <w:rPr>
                <w:rFonts w:ascii="Comic Sans MS" w:hAnsi="Comic Sans MS" w:cs="Arial"/>
                <w:b/>
                <w:bCs/>
                <w:sz w:val="16"/>
                <w:szCs w:val="16"/>
              </w:rPr>
            </w:pPr>
            <w:r w:rsidRPr="00103486">
              <w:rPr>
                <w:rFonts w:ascii="Comic Sans MS" w:hAnsi="Comic Sans MS" w:cs="Arial"/>
                <w:b/>
                <w:bCs/>
                <w:sz w:val="16"/>
                <w:szCs w:val="16"/>
              </w:rPr>
              <w:t>• A secure foundation through planning for the learning and development of each</w:t>
            </w:r>
            <w:r>
              <w:rPr>
                <w:rFonts w:ascii="Comic Sans MS" w:hAnsi="Comic Sans MS" w:cs="Arial"/>
                <w:b/>
                <w:bCs/>
                <w:sz w:val="16"/>
                <w:szCs w:val="16"/>
              </w:rPr>
              <w:t xml:space="preserve"> </w:t>
            </w:r>
            <w:r w:rsidRPr="00103486">
              <w:rPr>
                <w:rFonts w:ascii="Comic Sans MS" w:hAnsi="Comic Sans MS" w:cs="Arial"/>
                <w:b/>
                <w:bCs/>
                <w:sz w:val="16"/>
                <w:szCs w:val="16"/>
              </w:rPr>
              <w:t>individual child and assessing and reviewing what they have learned regularly.</w:t>
            </w:r>
          </w:p>
          <w:p w14:paraId="2EB6E248" w14:textId="77777777" w:rsidR="00103486" w:rsidRPr="00103486" w:rsidRDefault="00103486" w:rsidP="00103486">
            <w:pPr>
              <w:rPr>
                <w:rFonts w:ascii="Comic Sans MS" w:hAnsi="Comic Sans MS" w:cs="Arial"/>
                <w:b/>
                <w:bCs/>
                <w:sz w:val="16"/>
                <w:szCs w:val="16"/>
              </w:rPr>
            </w:pPr>
            <w:r w:rsidRPr="00103486">
              <w:rPr>
                <w:rFonts w:ascii="Comic Sans MS" w:hAnsi="Comic Sans MS" w:cs="Arial"/>
                <w:b/>
                <w:bCs/>
                <w:sz w:val="16"/>
                <w:szCs w:val="16"/>
              </w:rPr>
              <w:t>• Partnership working between practitioners and with parents and/or carers.</w:t>
            </w:r>
          </w:p>
          <w:p w14:paraId="43A3A5DF" w14:textId="0F126637" w:rsidR="00103486" w:rsidRPr="00103486" w:rsidRDefault="00103486" w:rsidP="00103486">
            <w:pPr>
              <w:rPr>
                <w:rFonts w:ascii="Comic Sans MS" w:hAnsi="Comic Sans MS" w:cs="Arial"/>
                <w:b/>
                <w:bCs/>
                <w:sz w:val="16"/>
                <w:szCs w:val="16"/>
              </w:rPr>
            </w:pPr>
            <w:r w:rsidRPr="00103486">
              <w:rPr>
                <w:rFonts w:ascii="Comic Sans MS" w:hAnsi="Comic Sans MS" w:cs="Arial"/>
                <w:b/>
                <w:bCs/>
                <w:sz w:val="16"/>
                <w:szCs w:val="16"/>
              </w:rPr>
              <w:t>• Equality of opportunity and anti-discriminatory practice, ensuring that every</w:t>
            </w:r>
            <w:r>
              <w:rPr>
                <w:rFonts w:ascii="Comic Sans MS" w:hAnsi="Comic Sans MS" w:cs="Arial"/>
                <w:b/>
                <w:bCs/>
                <w:sz w:val="16"/>
                <w:szCs w:val="16"/>
              </w:rPr>
              <w:t xml:space="preserve"> </w:t>
            </w:r>
            <w:r w:rsidRPr="00103486">
              <w:rPr>
                <w:rFonts w:ascii="Comic Sans MS" w:hAnsi="Comic Sans MS" w:cs="Arial"/>
                <w:b/>
                <w:bCs/>
                <w:sz w:val="16"/>
                <w:szCs w:val="16"/>
              </w:rPr>
              <w:t>child is included and supported.</w:t>
            </w:r>
          </w:p>
          <w:p w14:paraId="60C65957" w14:textId="2660AE03" w:rsidR="00103486" w:rsidRPr="00983947" w:rsidRDefault="00103486" w:rsidP="00103486">
            <w:pPr>
              <w:rPr>
                <w:rFonts w:ascii="Comic Sans MS" w:hAnsi="Comic Sans MS" w:cs="Arial"/>
                <w:b/>
                <w:bCs/>
                <w:sz w:val="16"/>
                <w:szCs w:val="16"/>
                <w:u w:val="single"/>
              </w:rPr>
            </w:pPr>
            <w:r w:rsidRPr="00983947">
              <w:rPr>
                <w:rFonts w:ascii="Comic Sans MS" w:hAnsi="Comic Sans MS" w:cs="Arial"/>
                <w:b/>
                <w:bCs/>
                <w:sz w:val="16"/>
                <w:szCs w:val="16"/>
                <w:u w:val="single"/>
              </w:rPr>
              <w:t>There are four o</w:t>
            </w:r>
            <w:r w:rsidRPr="00983947">
              <w:rPr>
                <w:rFonts w:ascii="Comic Sans MS" w:hAnsi="Comic Sans MS" w:cs="Arial"/>
                <w:b/>
                <w:bCs/>
                <w:sz w:val="16"/>
                <w:szCs w:val="16"/>
                <w:u w:val="single"/>
              </w:rPr>
              <w:t>verarching principles</w:t>
            </w:r>
            <w:r w:rsidRPr="00983947">
              <w:rPr>
                <w:rFonts w:ascii="Comic Sans MS" w:hAnsi="Comic Sans MS" w:cs="Arial"/>
                <w:b/>
                <w:bCs/>
                <w:sz w:val="16"/>
                <w:szCs w:val="16"/>
                <w:u w:val="single"/>
              </w:rPr>
              <w:t xml:space="preserve"> which</w:t>
            </w:r>
            <w:r w:rsidRPr="00983947">
              <w:rPr>
                <w:rFonts w:ascii="Comic Sans MS" w:hAnsi="Comic Sans MS" w:cs="Arial"/>
                <w:b/>
                <w:bCs/>
                <w:sz w:val="16"/>
                <w:szCs w:val="16"/>
                <w:u w:val="single"/>
              </w:rPr>
              <w:t xml:space="preserve"> shape </w:t>
            </w:r>
            <w:r w:rsidRPr="00983947">
              <w:rPr>
                <w:rFonts w:ascii="Comic Sans MS" w:hAnsi="Comic Sans MS" w:cs="Arial"/>
                <w:b/>
                <w:bCs/>
                <w:sz w:val="16"/>
                <w:szCs w:val="16"/>
                <w:u w:val="single"/>
              </w:rPr>
              <w:t xml:space="preserve">our </w:t>
            </w:r>
            <w:r w:rsidRPr="00983947">
              <w:rPr>
                <w:rFonts w:ascii="Comic Sans MS" w:hAnsi="Comic Sans MS" w:cs="Arial"/>
                <w:b/>
                <w:bCs/>
                <w:sz w:val="16"/>
                <w:szCs w:val="16"/>
                <w:u w:val="single"/>
              </w:rPr>
              <w:t xml:space="preserve">practice in </w:t>
            </w:r>
            <w:r w:rsidRPr="00983947">
              <w:rPr>
                <w:rFonts w:ascii="Comic Sans MS" w:hAnsi="Comic Sans MS" w:cs="Arial"/>
                <w:b/>
                <w:bCs/>
                <w:sz w:val="16"/>
                <w:szCs w:val="16"/>
                <w:u w:val="single"/>
              </w:rPr>
              <w:t xml:space="preserve">the </w:t>
            </w:r>
            <w:r w:rsidRPr="00983947">
              <w:rPr>
                <w:rFonts w:ascii="Comic Sans MS" w:hAnsi="Comic Sans MS" w:cs="Arial"/>
                <w:b/>
                <w:bCs/>
                <w:sz w:val="16"/>
                <w:szCs w:val="16"/>
                <w:u w:val="single"/>
              </w:rPr>
              <w:t>early years. These are:</w:t>
            </w:r>
          </w:p>
          <w:p w14:paraId="1EFB6FD4" w14:textId="37565390" w:rsidR="00103486" w:rsidRPr="00103486" w:rsidRDefault="00103486" w:rsidP="00103486">
            <w:pPr>
              <w:rPr>
                <w:rFonts w:ascii="Comic Sans MS" w:hAnsi="Comic Sans MS" w:cs="Arial"/>
                <w:b/>
                <w:bCs/>
                <w:sz w:val="16"/>
                <w:szCs w:val="16"/>
              </w:rPr>
            </w:pPr>
            <w:r w:rsidRPr="00103486">
              <w:rPr>
                <w:rFonts w:ascii="Comic Sans MS" w:hAnsi="Comic Sans MS" w:cs="Arial"/>
                <w:b/>
                <w:bCs/>
                <w:sz w:val="16"/>
                <w:szCs w:val="16"/>
              </w:rPr>
              <w:t>• Every child is a unique child, who is constantly learning and can be resilient,</w:t>
            </w:r>
            <w:r>
              <w:rPr>
                <w:rFonts w:ascii="Comic Sans MS" w:hAnsi="Comic Sans MS" w:cs="Arial"/>
                <w:b/>
                <w:bCs/>
                <w:sz w:val="16"/>
                <w:szCs w:val="16"/>
              </w:rPr>
              <w:t xml:space="preserve"> </w:t>
            </w:r>
            <w:r w:rsidRPr="00103486">
              <w:rPr>
                <w:rFonts w:ascii="Comic Sans MS" w:hAnsi="Comic Sans MS" w:cs="Arial"/>
                <w:b/>
                <w:bCs/>
                <w:sz w:val="16"/>
                <w:szCs w:val="16"/>
              </w:rPr>
              <w:t>capable, confident, and self-assured.</w:t>
            </w:r>
          </w:p>
          <w:p w14:paraId="2EFDD77B" w14:textId="77777777" w:rsidR="00103486" w:rsidRPr="00103486" w:rsidRDefault="00103486" w:rsidP="00103486">
            <w:pPr>
              <w:rPr>
                <w:rFonts w:ascii="Comic Sans MS" w:hAnsi="Comic Sans MS" w:cs="Arial"/>
                <w:b/>
                <w:bCs/>
                <w:sz w:val="16"/>
                <w:szCs w:val="16"/>
              </w:rPr>
            </w:pPr>
            <w:r w:rsidRPr="00103486">
              <w:rPr>
                <w:rFonts w:ascii="Comic Sans MS" w:hAnsi="Comic Sans MS" w:cs="Arial"/>
                <w:b/>
                <w:bCs/>
                <w:sz w:val="16"/>
                <w:szCs w:val="16"/>
              </w:rPr>
              <w:t>• Children learn to be strong and independent through positive relationships.</w:t>
            </w:r>
          </w:p>
          <w:p w14:paraId="3DADBD9B" w14:textId="19220688" w:rsidR="00103486" w:rsidRPr="00103486" w:rsidRDefault="00103486" w:rsidP="00103486">
            <w:pPr>
              <w:ind w:left="175" w:hanging="175"/>
              <w:rPr>
                <w:rFonts w:ascii="Comic Sans MS" w:hAnsi="Comic Sans MS" w:cs="Arial"/>
                <w:b/>
                <w:bCs/>
                <w:sz w:val="16"/>
                <w:szCs w:val="16"/>
              </w:rPr>
            </w:pPr>
            <w:r w:rsidRPr="00103486">
              <w:rPr>
                <w:rFonts w:ascii="Comic Sans MS" w:hAnsi="Comic Sans MS" w:cs="Arial"/>
                <w:b/>
                <w:bCs/>
                <w:sz w:val="16"/>
                <w:szCs w:val="16"/>
              </w:rPr>
              <w:t>• Children learn and develop well in enabling environments with teaching and</w:t>
            </w:r>
            <w:r>
              <w:rPr>
                <w:rFonts w:ascii="Comic Sans MS" w:hAnsi="Comic Sans MS" w:cs="Arial"/>
                <w:b/>
                <w:bCs/>
                <w:sz w:val="16"/>
                <w:szCs w:val="16"/>
              </w:rPr>
              <w:t xml:space="preserve"> </w:t>
            </w:r>
            <w:r w:rsidRPr="00103486">
              <w:rPr>
                <w:rFonts w:ascii="Comic Sans MS" w:hAnsi="Comic Sans MS" w:cs="Arial"/>
                <w:b/>
                <w:bCs/>
                <w:sz w:val="16"/>
                <w:szCs w:val="16"/>
              </w:rPr>
              <w:t>support from adults, who respond to their individual</w:t>
            </w:r>
            <w:r>
              <w:rPr>
                <w:rFonts w:ascii="Comic Sans MS" w:hAnsi="Comic Sans MS" w:cs="Arial"/>
                <w:b/>
                <w:bCs/>
                <w:sz w:val="16"/>
                <w:szCs w:val="16"/>
              </w:rPr>
              <w:t xml:space="preserve">   </w:t>
            </w:r>
            <w:r w:rsidRPr="00103486">
              <w:rPr>
                <w:rFonts w:ascii="Comic Sans MS" w:hAnsi="Comic Sans MS" w:cs="Arial"/>
                <w:b/>
                <w:bCs/>
                <w:sz w:val="16"/>
                <w:szCs w:val="16"/>
              </w:rPr>
              <w:t>interests and needs and</w:t>
            </w:r>
            <w:r>
              <w:rPr>
                <w:rFonts w:ascii="Comic Sans MS" w:hAnsi="Comic Sans MS" w:cs="Arial"/>
                <w:b/>
                <w:bCs/>
                <w:sz w:val="16"/>
                <w:szCs w:val="16"/>
              </w:rPr>
              <w:t xml:space="preserve"> </w:t>
            </w:r>
            <w:r w:rsidRPr="00103486">
              <w:rPr>
                <w:rFonts w:ascii="Comic Sans MS" w:hAnsi="Comic Sans MS" w:cs="Arial"/>
                <w:b/>
                <w:bCs/>
                <w:sz w:val="16"/>
                <w:szCs w:val="16"/>
              </w:rPr>
              <w:t>help them to build their learning over time. Children benefit from a strong</w:t>
            </w:r>
            <w:r>
              <w:rPr>
                <w:rFonts w:ascii="Comic Sans MS" w:hAnsi="Comic Sans MS" w:cs="Arial"/>
                <w:b/>
                <w:bCs/>
                <w:sz w:val="16"/>
                <w:szCs w:val="16"/>
              </w:rPr>
              <w:t xml:space="preserve"> </w:t>
            </w:r>
            <w:r w:rsidRPr="00103486">
              <w:rPr>
                <w:rFonts w:ascii="Comic Sans MS" w:hAnsi="Comic Sans MS" w:cs="Arial"/>
                <w:b/>
                <w:bCs/>
                <w:sz w:val="16"/>
                <w:szCs w:val="16"/>
              </w:rPr>
              <w:t>partnership between practitioners and parents and/or carers.</w:t>
            </w:r>
          </w:p>
          <w:p w14:paraId="684F00FA" w14:textId="77777777" w:rsidR="00103486" w:rsidRDefault="00103486" w:rsidP="00103486">
            <w:pPr>
              <w:rPr>
                <w:rFonts w:ascii="Comic Sans MS" w:hAnsi="Comic Sans MS" w:cs="Arial"/>
                <w:b/>
                <w:bCs/>
                <w:sz w:val="16"/>
                <w:szCs w:val="16"/>
              </w:rPr>
            </w:pPr>
            <w:r w:rsidRPr="00103486">
              <w:rPr>
                <w:rFonts w:ascii="Comic Sans MS" w:hAnsi="Comic Sans MS" w:cs="Arial"/>
                <w:b/>
                <w:bCs/>
                <w:sz w:val="16"/>
                <w:szCs w:val="16"/>
              </w:rPr>
              <w:t>• Importance of learning and development. Children develop and learn at different</w:t>
            </w:r>
            <w:r>
              <w:rPr>
                <w:rFonts w:ascii="Comic Sans MS" w:hAnsi="Comic Sans MS" w:cs="Arial"/>
                <w:b/>
                <w:bCs/>
                <w:sz w:val="16"/>
                <w:szCs w:val="16"/>
              </w:rPr>
              <w:t xml:space="preserve"> </w:t>
            </w:r>
            <w:r w:rsidRPr="00103486">
              <w:rPr>
                <w:rFonts w:ascii="Comic Sans MS" w:hAnsi="Comic Sans MS" w:cs="Arial"/>
                <w:b/>
                <w:bCs/>
                <w:sz w:val="16"/>
                <w:szCs w:val="16"/>
              </w:rPr>
              <w:t>rates.</w:t>
            </w:r>
            <w:r w:rsidR="003F2971">
              <w:rPr>
                <w:rFonts w:ascii="Comic Sans MS" w:hAnsi="Comic Sans MS" w:cs="Arial"/>
                <w:b/>
                <w:bCs/>
                <w:sz w:val="16"/>
                <w:szCs w:val="16"/>
              </w:rPr>
              <w:t xml:space="preserve">           </w:t>
            </w:r>
          </w:p>
          <w:p w14:paraId="04FAA3DF" w14:textId="39C57CBC" w:rsidR="003F2971" w:rsidRPr="00103486" w:rsidRDefault="003F2971" w:rsidP="00103486">
            <w:pPr>
              <w:rPr>
                <w:rFonts w:ascii="Comic Sans MS" w:hAnsi="Comic Sans MS" w:cs="Arial"/>
                <w:b/>
                <w:bCs/>
                <w:sz w:val="16"/>
                <w:szCs w:val="16"/>
              </w:rPr>
            </w:pPr>
          </w:p>
        </w:tc>
      </w:tr>
      <w:tr w:rsidR="00732781" w14:paraId="1435964A" w14:textId="77777777" w:rsidTr="000E6BB5">
        <w:tc>
          <w:tcPr>
            <w:tcW w:w="10627" w:type="dxa"/>
            <w:shd w:val="clear" w:color="auto" w:fill="C00000"/>
          </w:tcPr>
          <w:p w14:paraId="6133A813" w14:textId="77777777" w:rsidR="00732781" w:rsidRDefault="00732781" w:rsidP="009B447F">
            <w:pPr>
              <w:jc w:val="center"/>
              <w:rPr>
                <w:rFonts w:ascii="Arial" w:hAnsi="Arial" w:cs="Arial"/>
                <w:i/>
                <w:sz w:val="24"/>
                <w:szCs w:val="24"/>
              </w:rPr>
            </w:pPr>
            <w:r w:rsidRPr="00034344">
              <w:rPr>
                <w:rFonts w:ascii="Arial" w:hAnsi="Arial" w:cs="Arial"/>
                <w:i/>
                <w:sz w:val="24"/>
                <w:szCs w:val="24"/>
              </w:rPr>
              <w:t>Implementation</w:t>
            </w:r>
          </w:p>
          <w:p w14:paraId="15C3D0FF" w14:textId="77777777" w:rsidR="00732781" w:rsidRPr="00034344" w:rsidRDefault="00732781" w:rsidP="009B447F">
            <w:pPr>
              <w:jc w:val="center"/>
              <w:rPr>
                <w:rFonts w:ascii="Arial" w:hAnsi="Arial" w:cs="Arial"/>
                <w:i/>
                <w:sz w:val="24"/>
                <w:szCs w:val="24"/>
              </w:rPr>
            </w:pPr>
            <w:r>
              <w:rPr>
                <w:rFonts w:ascii="Arial" w:hAnsi="Arial" w:cs="Arial"/>
                <w:i/>
                <w:sz w:val="24"/>
                <w:szCs w:val="24"/>
              </w:rPr>
              <w:t>How we will achieve this:</w:t>
            </w:r>
          </w:p>
        </w:tc>
      </w:tr>
      <w:tr w:rsidR="00732781" w14:paraId="6BCEBF27" w14:textId="77777777" w:rsidTr="000E6BB5">
        <w:tc>
          <w:tcPr>
            <w:tcW w:w="10627" w:type="dxa"/>
          </w:tcPr>
          <w:p w14:paraId="6DC34F4D" w14:textId="781B8685" w:rsidR="000B70E6" w:rsidRPr="000B70E6" w:rsidRDefault="000E6BB5" w:rsidP="000B70E6">
            <w:pPr>
              <w:rPr>
                <w:rFonts w:ascii="Comic Sans MS" w:hAnsi="Comic Sans MS" w:cs="Arial"/>
                <w:b/>
                <w:bCs/>
                <w:sz w:val="16"/>
                <w:szCs w:val="16"/>
              </w:rPr>
            </w:pPr>
            <w:r w:rsidRPr="000E6BB5">
              <w:rPr>
                <w:rFonts w:ascii="Comic Sans MS" w:hAnsi="Comic Sans MS" w:cs="Arial"/>
                <w:b/>
                <w:bCs/>
                <w:noProof/>
                <w:sz w:val="16"/>
                <w:szCs w:val="16"/>
              </w:rPr>
              <mc:AlternateContent>
                <mc:Choice Requires="wps">
                  <w:drawing>
                    <wp:anchor distT="45720" distB="45720" distL="114300" distR="114300" simplePos="0" relativeHeight="251661312" behindDoc="0" locked="0" layoutInCell="1" allowOverlap="1" wp14:anchorId="4B0DDA88" wp14:editId="213C2F69">
                      <wp:simplePos x="0" y="0"/>
                      <wp:positionH relativeFrom="column">
                        <wp:posOffset>4416425</wp:posOffset>
                      </wp:positionH>
                      <wp:positionV relativeFrom="paragraph">
                        <wp:posOffset>272415</wp:posOffset>
                      </wp:positionV>
                      <wp:extent cx="1219200" cy="906145"/>
                      <wp:effectExtent l="0" t="0" r="19050" b="273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906145"/>
                              </a:xfrm>
                              <a:prstGeom prst="rect">
                                <a:avLst/>
                              </a:prstGeom>
                              <a:solidFill>
                                <a:srgbClr val="FFFFFF"/>
                              </a:solidFill>
                              <a:ln w="9525">
                                <a:solidFill>
                                  <a:srgbClr val="000000"/>
                                </a:solidFill>
                                <a:miter lim="800000"/>
                                <a:headEnd/>
                                <a:tailEnd/>
                              </a:ln>
                            </wps:spPr>
                            <wps:txbx>
                              <w:txbxContent>
                                <w:p w14:paraId="293DBB5C" w14:textId="6ECE4C0D" w:rsidR="000E6BB5" w:rsidRDefault="000E6BB5" w:rsidP="000E6BB5">
                                  <w:r>
                                    <w:rPr>
                                      <w:noProof/>
                                    </w:rPr>
                                    <w:drawing>
                                      <wp:inline distT="0" distB="0" distL="0" distR="0" wp14:anchorId="06ADBDD3" wp14:editId="40783390">
                                        <wp:extent cx="1143539" cy="85765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1148581" cy="86143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0DDA88" id="_x0000_t202" coordsize="21600,21600" o:spt="202" path="m,l,21600r21600,l21600,xe">
                      <v:stroke joinstyle="miter"/>
                      <v:path gradientshapeok="t" o:connecttype="rect"/>
                    </v:shapetype>
                    <v:shape id="Text Box 2" o:spid="_x0000_s1026" type="#_x0000_t202" style="position:absolute;margin-left:347.75pt;margin-top:21.45pt;width:96pt;height:71.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">
                      <v:textbox>
                        <w:txbxContent>
                          <w:p w14:paraId="293DBB5C" w14:textId="6ECE4C0D" w:rsidR="000E6BB5" w:rsidRDefault="000E6BB5" w:rsidP="000E6BB5">
                            <w:r>
                              <w:rPr>
                                <w:noProof/>
                              </w:rPr>
                              <w:drawing>
                                <wp:inline distT="0" distB="0" distL="0" distR="0" wp14:anchorId="06ADBDD3" wp14:editId="40783390">
                                  <wp:extent cx="1143539" cy="85765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1148581" cy="861436"/>
                                          </a:xfrm>
                                          <a:prstGeom prst="rect">
                                            <a:avLst/>
                                          </a:prstGeom>
                                        </pic:spPr>
                                      </pic:pic>
                                    </a:graphicData>
                                  </a:graphic>
                                </wp:inline>
                              </w:drawing>
                            </w:r>
                          </w:p>
                        </w:txbxContent>
                      </v:textbox>
                      <w10:wrap type="square"/>
                    </v:shape>
                  </w:pict>
                </mc:Fallback>
              </mc:AlternateContent>
            </w:r>
            <w:r w:rsidR="000B70E6" w:rsidRPr="000B70E6">
              <w:rPr>
                <w:rFonts w:ascii="Comic Sans MS" w:hAnsi="Comic Sans MS" w:cs="Arial"/>
                <w:b/>
                <w:bCs/>
                <w:sz w:val="16"/>
                <w:szCs w:val="16"/>
              </w:rPr>
              <w:t>Throughout the EYFS, children will be working towards the</w:t>
            </w:r>
            <w:r w:rsidR="000B70E6">
              <w:rPr>
                <w:rFonts w:ascii="Comic Sans MS" w:hAnsi="Comic Sans MS" w:cs="Arial"/>
                <w:b/>
                <w:bCs/>
                <w:sz w:val="16"/>
                <w:szCs w:val="16"/>
              </w:rPr>
              <w:t xml:space="preserve"> </w:t>
            </w:r>
            <w:r w:rsidR="000B70E6" w:rsidRPr="000B70E6">
              <w:rPr>
                <w:rFonts w:ascii="Comic Sans MS" w:hAnsi="Comic Sans MS" w:cs="Arial"/>
                <w:b/>
                <w:bCs/>
                <w:sz w:val="16"/>
                <w:szCs w:val="16"/>
              </w:rPr>
              <w:t xml:space="preserve">17 Early Learning Goals which are included in the 7 </w:t>
            </w:r>
            <w:r w:rsidR="00B634F2">
              <w:rPr>
                <w:rFonts w:ascii="Comic Sans MS" w:hAnsi="Comic Sans MS" w:cs="Arial"/>
                <w:b/>
                <w:bCs/>
                <w:sz w:val="16"/>
                <w:szCs w:val="16"/>
              </w:rPr>
              <w:t xml:space="preserve">main </w:t>
            </w:r>
            <w:r w:rsidR="000B70E6" w:rsidRPr="000B70E6">
              <w:rPr>
                <w:rFonts w:ascii="Comic Sans MS" w:hAnsi="Comic Sans MS" w:cs="Arial"/>
                <w:b/>
                <w:bCs/>
                <w:sz w:val="16"/>
                <w:szCs w:val="16"/>
              </w:rPr>
              <w:t>areas</w:t>
            </w:r>
            <w:r w:rsidR="00B634F2">
              <w:rPr>
                <w:rFonts w:ascii="Comic Sans MS" w:hAnsi="Comic Sans MS" w:cs="Arial"/>
                <w:b/>
                <w:bCs/>
                <w:sz w:val="16"/>
                <w:szCs w:val="16"/>
              </w:rPr>
              <w:t xml:space="preserve"> which are;</w:t>
            </w:r>
          </w:p>
          <w:p w14:paraId="78C6396D" w14:textId="46B40D7E" w:rsidR="000B70E6" w:rsidRPr="00B634F2" w:rsidRDefault="000E6BB5" w:rsidP="00B634F2">
            <w:pPr>
              <w:pStyle w:val="ListParagraph"/>
              <w:numPr>
                <w:ilvl w:val="0"/>
                <w:numId w:val="1"/>
              </w:numPr>
              <w:ind w:left="306" w:hanging="142"/>
              <w:rPr>
                <w:rFonts w:ascii="Comic Sans MS" w:hAnsi="Comic Sans MS" w:cs="Arial"/>
                <w:b/>
                <w:bCs/>
                <w:sz w:val="16"/>
                <w:szCs w:val="16"/>
              </w:rPr>
            </w:pPr>
            <w:r w:rsidRPr="000E6BB5">
              <w:rPr>
                <w:rFonts w:ascii="Comic Sans MS" w:hAnsi="Comic Sans MS" w:cs="Arial"/>
                <w:b/>
                <w:bCs/>
                <w:noProof/>
                <w:sz w:val="16"/>
                <w:szCs w:val="16"/>
              </w:rPr>
              <mc:AlternateContent>
                <mc:Choice Requires="wps">
                  <w:drawing>
                    <wp:anchor distT="45720" distB="45720" distL="114300" distR="114300" simplePos="0" relativeHeight="251659264" behindDoc="0" locked="0" layoutInCell="1" allowOverlap="1" wp14:anchorId="7BB80FF3" wp14:editId="728CFB7B">
                      <wp:simplePos x="0" y="0"/>
                      <wp:positionH relativeFrom="column">
                        <wp:posOffset>2573655</wp:posOffset>
                      </wp:positionH>
                      <wp:positionV relativeFrom="paragraph">
                        <wp:posOffset>-3810</wp:posOffset>
                      </wp:positionV>
                      <wp:extent cx="1288415" cy="899795"/>
                      <wp:effectExtent l="0" t="0" r="2603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8415" cy="899795"/>
                              </a:xfrm>
                              <a:prstGeom prst="rect">
                                <a:avLst/>
                              </a:prstGeom>
                              <a:solidFill>
                                <a:srgbClr val="FFFFFF"/>
                              </a:solidFill>
                              <a:ln w="9525">
                                <a:solidFill>
                                  <a:srgbClr val="000000"/>
                                </a:solidFill>
                                <a:miter lim="800000"/>
                                <a:headEnd/>
                                <a:tailEnd/>
                              </a:ln>
                            </wps:spPr>
                            <wps:txbx>
                              <w:txbxContent>
                                <w:p w14:paraId="7AE9CB17" w14:textId="674C3E5E" w:rsidR="000E6BB5" w:rsidRDefault="000E6BB5">
                                  <w:r>
                                    <w:rPr>
                                      <w:noProof/>
                                    </w:rPr>
                                    <w:drawing>
                                      <wp:inline distT="0" distB="0" distL="0" distR="0" wp14:anchorId="73017948" wp14:editId="7B70DD4E">
                                        <wp:extent cx="1136072" cy="852054"/>
                                        <wp:effectExtent l="0" t="0" r="698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140259" cy="85519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B80FF3" id="_x0000_s1027" type="#_x0000_t202" style="position:absolute;left:0;text-align:left;margin-left:202.65pt;margin-top:-.3pt;width:101.45pt;height:70.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">
                      <v:textbox>
                        <w:txbxContent>
                          <w:p w14:paraId="7AE9CB17" w14:textId="674C3E5E" w:rsidR="000E6BB5" w:rsidRDefault="000E6BB5">
                            <w:r>
                              <w:rPr>
                                <w:noProof/>
                              </w:rPr>
                              <w:drawing>
                                <wp:inline distT="0" distB="0" distL="0" distR="0" wp14:anchorId="73017948" wp14:editId="7B70DD4E">
                                  <wp:extent cx="1136072" cy="852054"/>
                                  <wp:effectExtent l="0" t="0" r="698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140259" cy="855194"/>
                                          </a:xfrm>
                                          <a:prstGeom prst="rect">
                                            <a:avLst/>
                                          </a:prstGeom>
                                        </pic:spPr>
                                      </pic:pic>
                                    </a:graphicData>
                                  </a:graphic>
                                </wp:inline>
                              </w:drawing>
                            </w:r>
                          </w:p>
                        </w:txbxContent>
                      </v:textbox>
                      <w10:wrap type="square"/>
                    </v:shape>
                  </w:pict>
                </mc:Fallback>
              </mc:AlternateContent>
            </w:r>
            <w:r w:rsidR="000B70E6" w:rsidRPr="00B634F2">
              <w:rPr>
                <w:rFonts w:ascii="Comic Sans MS" w:hAnsi="Comic Sans MS" w:cs="Arial"/>
                <w:b/>
                <w:bCs/>
                <w:sz w:val="16"/>
                <w:szCs w:val="16"/>
              </w:rPr>
              <w:t>Communication and Language</w:t>
            </w:r>
          </w:p>
          <w:p w14:paraId="6795FF8F" w14:textId="6925EDF9" w:rsidR="000B70E6" w:rsidRPr="00B634F2" w:rsidRDefault="000B70E6" w:rsidP="00B634F2">
            <w:pPr>
              <w:pStyle w:val="ListParagraph"/>
              <w:numPr>
                <w:ilvl w:val="0"/>
                <w:numId w:val="1"/>
              </w:numPr>
              <w:ind w:left="306" w:hanging="142"/>
              <w:rPr>
                <w:rFonts w:ascii="Comic Sans MS" w:hAnsi="Comic Sans MS" w:cs="Arial"/>
                <w:b/>
                <w:bCs/>
                <w:sz w:val="16"/>
                <w:szCs w:val="16"/>
              </w:rPr>
            </w:pPr>
            <w:r w:rsidRPr="00B634F2">
              <w:rPr>
                <w:rFonts w:ascii="Comic Sans MS" w:hAnsi="Comic Sans MS" w:cs="Arial"/>
                <w:b/>
                <w:bCs/>
                <w:sz w:val="16"/>
                <w:szCs w:val="16"/>
              </w:rPr>
              <w:t>Personal, Social and Emotional Development</w:t>
            </w:r>
            <w:r w:rsidR="000E6BB5">
              <w:rPr>
                <w:rFonts w:ascii="Comic Sans MS" w:hAnsi="Comic Sans MS" w:cs="Arial"/>
                <w:b/>
                <w:bCs/>
                <w:sz w:val="16"/>
                <w:szCs w:val="16"/>
              </w:rPr>
              <w:t xml:space="preserve">                 </w:t>
            </w:r>
          </w:p>
          <w:p w14:paraId="0079FF9F" w14:textId="69A8667C" w:rsidR="000B70E6" w:rsidRPr="00B634F2" w:rsidRDefault="000B70E6" w:rsidP="00B634F2">
            <w:pPr>
              <w:pStyle w:val="ListParagraph"/>
              <w:numPr>
                <w:ilvl w:val="0"/>
                <w:numId w:val="1"/>
              </w:numPr>
              <w:ind w:left="306" w:hanging="142"/>
              <w:rPr>
                <w:rFonts w:ascii="Comic Sans MS" w:hAnsi="Comic Sans MS" w:cs="Arial"/>
                <w:b/>
                <w:bCs/>
                <w:sz w:val="16"/>
                <w:szCs w:val="16"/>
              </w:rPr>
            </w:pPr>
            <w:r w:rsidRPr="00B634F2">
              <w:rPr>
                <w:rFonts w:ascii="Comic Sans MS" w:hAnsi="Comic Sans MS" w:cs="Arial"/>
                <w:b/>
                <w:bCs/>
                <w:sz w:val="16"/>
                <w:szCs w:val="16"/>
              </w:rPr>
              <w:t>Physical Development</w:t>
            </w:r>
          </w:p>
          <w:p w14:paraId="6350351A" w14:textId="77777777" w:rsidR="000B70E6" w:rsidRPr="00B634F2" w:rsidRDefault="000B70E6" w:rsidP="00B634F2">
            <w:pPr>
              <w:pStyle w:val="ListParagraph"/>
              <w:numPr>
                <w:ilvl w:val="0"/>
                <w:numId w:val="1"/>
              </w:numPr>
              <w:ind w:left="306" w:hanging="142"/>
              <w:rPr>
                <w:rFonts w:ascii="Comic Sans MS" w:hAnsi="Comic Sans MS" w:cs="Arial"/>
                <w:b/>
                <w:bCs/>
                <w:sz w:val="16"/>
                <w:szCs w:val="16"/>
              </w:rPr>
            </w:pPr>
            <w:r w:rsidRPr="00B634F2">
              <w:rPr>
                <w:rFonts w:ascii="Comic Sans MS" w:hAnsi="Comic Sans MS" w:cs="Arial"/>
                <w:b/>
                <w:bCs/>
                <w:sz w:val="16"/>
                <w:szCs w:val="16"/>
              </w:rPr>
              <w:t>Literacy</w:t>
            </w:r>
          </w:p>
          <w:p w14:paraId="17120515" w14:textId="77777777" w:rsidR="000B70E6" w:rsidRPr="00B634F2" w:rsidRDefault="000B70E6" w:rsidP="00B634F2">
            <w:pPr>
              <w:pStyle w:val="ListParagraph"/>
              <w:numPr>
                <w:ilvl w:val="0"/>
                <w:numId w:val="1"/>
              </w:numPr>
              <w:ind w:left="306" w:hanging="142"/>
              <w:rPr>
                <w:rFonts w:ascii="Comic Sans MS" w:hAnsi="Comic Sans MS" w:cs="Arial"/>
                <w:b/>
                <w:bCs/>
                <w:sz w:val="16"/>
                <w:szCs w:val="16"/>
              </w:rPr>
            </w:pPr>
            <w:r w:rsidRPr="00B634F2">
              <w:rPr>
                <w:rFonts w:ascii="Comic Sans MS" w:hAnsi="Comic Sans MS" w:cs="Arial"/>
                <w:b/>
                <w:bCs/>
                <w:sz w:val="16"/>
                <w:szCs w:val="16"/>
              </w:rPr>
              <w:t>Mathematics</w:t>
            </w:r>
          </w:p>
          <w:p w14:paraId="2959C561" w14:textId="7DF9D2C7" w:rsidR="000B70E6" w:rsidRPr="00B634F2" w:rsidRDefault="000B70E6" w:rsidP="00B634F2">
            <w:pPr>
              <w:pStyle w:val="ListParagraph"/>
              <w:numPr>
                <w:ilvl w:val="0"/>
                <w:numId w:val="1"/>
              </w:numPr>
              <w:ind w:left="306" w:hanging="142"/>
              <w:rPr>
                <w:rFonts w:ascii="Comic Sans MS" w:hAnsi="Comic Sans MS" w:cs="Arial"/>
                <w:b/>
                <w:bCs/>
                <w:sz w:val="16"/>
                <w:szCs w:val="16"/>
              </w:rPr>
            </w:pPr>
            <w:r w:rsidRPr="00B634F2">
              <w:rPr>
                <w:rFonts w:ascii="Comic Sans MS" w:hAnsi="Comic Sans MS" w:cs="Arial"/>
                <w:b/>
                <w:bCs/>
                <w:sz w:val="16"/>
                <w:szCs w:val="16"/>
              </w:rPr>
              <w:t>Understanding the World</w:t>
            </w:r>
          </w:p>
          <w:p w14:paraId="62F62207" w14:textId="77D8EEE8" w:rsidR="00B634F2" w:rsidRPr="00103486" w:rsidRDefault="000B70E6" w:rsidP="005028BE">
            <w:pPr>
              <w:pStyle w:val="ListParagraph"/>
              <w:numPr>
                <w:ilvl w:val="0"/>
                <w:numId w:val="1"/>
              </w:numPr>
              <w:ind w:left="306" w:hanging="142"/>
              <w:rPr>
                <w:rFonts w:ascii="Comic Sans MS" w:hAnsi="Comic Sans MS" w:cs="Arial"/>
                <w:b/>
                <w:bCs/>
                <w:sz w:val="16"/>
                <w:szCs w:val="16"/>
              </w:rPr>
            </w:pPr>
            <w:r w:rsidRPr="00B634F2">
              <w:rPr>
                <w:rFonts w:ascii="Comic Sans MS" w:hAnsi="Comic Sans MS" w:cs="Arial"/>
                <w:b/>
                <w:bCs/>
                <w:sz w:val="16"/>
                <w:szCs w:val="16"/>
              </w:rPr>
              <w:t>Expressive Arts and Design</w:t>
            </w:r>
          </w:p>
          <w:p w14:paraId="3D59D353" w14:textId="70E76506" w:rsidR="00B634F2" w:rsidRDefault="00B634F2" w:rsidP="005028BE">
            <w:pPr>
              <w:rPr>
                <w:rFonts w:ascii="Comic Sans MS" w:hAnsi="Comic Sans MS" w:cs="Arial"/>
                <w:b/>
                <w:bCs/>
                <w:sz w:val="16"/>
                <w:szCs w:val="16"/>
              </w:rPr>
            </w:pPr>
            <w:r>
              <w:rPr>
                <w:rFonts w:ascii="Comic Sans MS" w:hAnsi="Comic Sans MS" w:cs="Arial"/>
                <w:b/>
                <w:bCs/>
                <w:sz w:val="16"/>
                <w:szCs w:val="16"/>
              </w:rPr>
              <w:t>These goals are achieved through a play-based learning approach which are emb</w:t>
            </w:r>
            <w:r w:rsidR="000E6BB5">
              <w:rPr>
                <w:rFonts w:ascii="Comic Sans MS" w:hAnsi="Comic Sans MS" w:cs="Arial"/>
                <w:b/>
                <w:bCs/>
                <w:sz w:val="16"/>
                <w:szCs w:val="16"/>
              </w:rPr>
              <w:t>o</w:t>
            </w:r>
            <w:r>
              <w:rPr>
                <w:rFonts w:ascii="Comic Sans MS" w:hAnsi="Comic Sans MS" w:cs="Arial"/>
                <w:b/>
                <w:bCs/>
                <w:sz w:val="16"/>
                <w:szCs w:val="16"/>
              </w:rPr>
              <w:t>died within ‘</w:t>
            </w:r>
            <w:r w:rsidR="005028BE" w:rsidRPr="005028BE">
              <w:rPr>
                <w:rFonts w:ascii="Comic Sans MS" w:hAnsi="Comic Sans MS" w:cs="Arial"/>
                <w:b/>
                <w:bCs/>
                <w:sz w:val="16"/>
                <w:szCs w:val="16"/>
              </w:rPr>
              <w:t>Development Matters’</w:t>
            </w:r>
            <w:r>
              <w:rPr>
                <w:rFonts w:ascii="Comic Sans MS" w:hAnsi="Comic Sans MS" w:cs="Arial"/>
                <w:b/>
                <w:bCs/>
                <w:sz w:val="16"/>
                <w:szCs w:val="16"/>
              </w:rPr>
              <w:t>, which</w:t>
            </w:r>
            <w:r w:rsidR="005028BE" w:rsidRPr="005028BE">
              <w:rPr>
                <w:rFonts w:ascii="Comic Sans MS" w:hAnsi="Comic Sans MS" w:cs="Arial"/>
                <w:b/>
                <w:bCs/>
                <w:sz w:val="16"/>
                <w:szCs w:val="16"/>
              </w:rPr>
              <w:t xml:space="preserve"> is a non-compulsory document provid</w:t>
            </w:r>
            <w:r>
              <w:rPr>
                <w:rFonts w:ascii="Comic Sans MS" w:hAnsi="Comic Sans MS" w:cs="Arial"/>
                <w:b/>
                <w:bCs/>
                <w:sz w:val="16"/>
                <w:szCs w:val="16"/>
              </w:rPr>
              <w:t>ing</w:t>
            </w:r>
            <w:r w:rsidR="005028BE" w:rsidRPr="005028BE">
              <w:rPr>
                <w:rFonts w:ascii="Comic Sans MS" w:hAnsi="Comic Sans MS" w:cs="Arial"/>
                <w:b/>
                <w:bCs/>
                <w:sz w:val="16"/>
                <w:szCs w:val="16"/>
              </w:rPr>
              <w:t xml:space="preserve"> the scaffolding for supporting this Early Years Foundation Stage curriculum in achieving the 17 </w:t>
            </w:r>
            <w:r w:rsidRPr="005028BE">
              <w:rPr>
                <w:rFonts w:ascii="Comic Sans MS" w:hAnsi="Comic Sans MS" w:cs="Arial"/>
                <w:b/>
                <w:bCs/>
                <w:sz w:val="16"/>
                <w:szCs w:val="16"/>
              </w:rPr>
              <w:t>ELG’</w:t>
            </w:r>
            <w:r w:rsidR="005028BE" w:rsidRPr="005028BE">
              <w:rPr>
                <w:rFonts w:ascii="Comic Sans MS" w:hAnsi="Comic Sans MS" w:cs="Arial"/>
                <w:b/>
                <w:bCs/>
                <w:sz w:val="16"/>
                <w:szCs w:val="16"/>
              </w:rPr>
              <w:t>s. It is used by staff to support them to understand child development in the different Areas of Learning</w:t>
            </w:r>
            <w:r>
              <w:rPr>
                <w:rFonts w:ascii="Comic Sans MS" w:hAnsi="Comic Sans MS" w:cs="Arial"/>
                <w:b/>
                <w:bCs/>
                <w:sz w:val="16"/>
                <w:szCs w:val="16"/>
              </w:rPr>
              <w:t xml:space="preserve"> but not as a checklist</w:t>
            </w:r>
            <w:r w:rsidR="005028BE" w:rsidRPr="005028BE">
              <w:rPr>
                <w:rFonts w:ascii="Comic Sans MS" w:hAnsi="Comic Sans MS" w:cs="Arial"/>
                <w:b/>
                <w:bCs/>
                <w:sz w:val="16"/>
                <w:szCs w:val="16"/>
              </w:rPr>
              <w:t xml:space="preserve">. </w:t>
            </w:r>
          </w:p>
          <w:p w14:paraId="75DDF22A" w14:textId="0782CA51" w:rsidR="00732781" w:rsidRDefault="00B634F2" w:rsidP="005028BE">
            <w:pPr>
              <w:rPr>
                <w:rFonts w:ascii="Comic Sans MS" w:hAnsi="Comic Sans MS" w:cs="Arial"/>
                <w:b/>
                <w:bCs/>
                <w:sz w:val="16"/>
                <w:szCs w:val="16"/>
              </w:rPr>
            </w:pPr>
            <w:r>
              <w:rPr>
                <w:rFonts w:ascii="Comic Sans MS" w:hAnsi="Comic Sans MS" w:cs="Arial"/>
                <w:b/>
                <w:bCs/>
                <w:sz w:val="16"/>
                <w:szCs w:val="16"/>
              </w:rPr>
              <w:t xml:space="preserve">Children learn through their play in both the indoor and outdoor environment led and facilitated in their learning by </w:t>
            </w:r>
            <w:r w:rsidR="00F950BA">
              <w:rPr>
                <w:rFonts w:ascii="Comic Sans MS" w:hAnsi="Comic Sans MS" w:cs="Arial"/>
                <w:b/>
                <w:bCs/>
                <w:sz w:val="16"/>
                <w:szCs w:val="16"/>
              </w:rPr>
              <w:t xml:space="preserve">adults and their peers. </w:t>
            </w:r>
            <w:r w:rsidR="005F3A48">
              <w:rPr>
                <w:rFonts w:ascii="Comic Sans MS" w:hAnsi="Comic Sans MS" w:cs="Arial"/>
                <w:b/>
                <w:bCs/>
                <w:sz w:val="16"/>
                <w:szCs w:val="16"/>
              </w:rPr>
              <w:t>Developing good oracy and communication skills whilst improving social interactions lies at the heart of what we do.</w:t>
            </w:r>
          </w:p>
          <w:p w14:paraId="0B7392AD" w14:textId="58521F49" w:rsidR="00DF04B4" w:rsidRPr="00B634F2" w:rsidRDefault="00A0509E" w:rsidP="005028BE">
            <w:pPr>
              <w:rPr>
                <w:rFonts w:ascii="Comic Sans MS" w:hAnsi="Comic Sans MS" w:cs="Arial"/>
                <w:b/>
                <w:bCs/>
                <w:sz w:val="16"/>
                <w:szCs w:val="16"/>
              </w:rPr>
            </w:pPr>
            <w:r>
              <w:rPr>
                <w:rFonts w:ascii="Comic Sans MS" w:hAnsi="Comic Sans MS" w:cs="Arial"/>
                <w:b/>
                <w:bCs/>
                <w:sz w:val="16"/>
                <w:szCs w:val="16"/>
              </w:rPr>
              <w:t>The Early years foundation stage statutory framework and Development matters are 2 key documents which outline wh</w:t>
            </w:r>
            <w:r w:rsidR="00B812D3">
              <w:rPr>
                <w:rFonts w:ascii="Comic Sans MS" w:hAnsi="Comic Sans MS" w:cs="Arial"/>
                <w:b/>
                <w:bCs/>
                <w:sz w:val="16"/>
                <w:szCs w:val="16"/>
              </w:rPr>
              <w:t>y</w:t>
            </w:r>
            <w:r>
              <w:rPr>
                <w:rFonts w:ascii="Comic Sans MS" w:hAnsi="Comic Sans MS" w:cs="Arial"/>
                <w:b/>
                <w:bCs/>
                <w:sz w:val="16"/>
                <w:szCs w:val="16"/>
              </w:rPr>
              <w:t xml:space="preserve"> </w:t>
            </w:r>
            <w:r w:rsidR="00B812D3">
              <w:rPr>
                <w:rFonts w:ascii="Comic Sans MS" w:hAnsi="Comic Sans MS" w:cs="Arial"/>
                <w:b/>
                <w:bCs/>
                <w:sz w:val="16"/>
                <w:szCs w:val="16"/>
              </w:rPr>
              <w:t xml:space="preserve">and how </w:t>
            </w:r>
            <w:r>
              <w:rPr>
                <w:rFonts w:ascii="Comic Sans MS" w:hAnsi="Comic Sans MS" w:cs="Arial"/>
                <w:b/>
                <w:bCs/>
                <w:sz w:val="16"/>
                <w:szCs w:val="16"/>
              </w:rPr>
              <w:t xml:space="preserve">we do </w:t>
            </w:r>
            <w:r w:rsidR="00B812D3">
              <w:rPr>
                <w:rFonts w:ascii="Comic Sans MS" w:hAnsi="Comic Sans MS" w:cs="Arial"/>
                <w:b/>
                <w:bCs/>
                <w:sz w:val="16"/>
                <w:szCs w:val="16"/>
              </w:rPr>
              <w:t xml:space="preserve">things </w:t>
            </w:r>
            <w:r>
              <w:rPr>
                <w:rFonts w:ascii="Comic Sans MS" w:hAnsi="Comic Sans MS" w:cs="Arial"/>
                <w:b/>
                <w:bCs/>
                <w:sz w:val="16"/>
                <w:szCs w:val="16"/>
              </w:rPr>
              <w:t xml:space="preserve">in detail.  </w:t>
            </w:r>
          </w:p>
        </w:tc>
      </w:tr>
      <w:tr w:rsidR="00732781" w14:paraId="418F7FAA" w14:textId="77777777" w:rsidTr="000E6BB5">
        <w:tc>
          <w:tcPr>
            <w:tcW w:w="10627" w:type="dxa"/>
            <w:shd w:val="clear" w:color="auto" w:fill="C00000"/>
          </w:tcPr>
          <w:p w14:paraId="75881FDE" w14:textId="77777777" w:rsidR="00732781" w:rsidRDefault="00732781" w:rsidP="009B447F">
            <w:pPr>
              <w:jc w:val="center"/>
              <w:rPr>
                <w:rFonts w:ascii="Arial" w:hAnsi="Arial" w:cs="Arial"/>
                <w:i/>
                <w:sz w:val="24"/>
                <w:szCs w:val="24"/>
              </w:rPr>
            </w:pPr>
            <w:r w:rsidRPr="00034344">
              <w:rPr>
                <w:rFonts w:ascii="Arial" w:hAnsi="Arial" w:cs="Arial"/>
                <w:i/>
                <w:sz w:val="24"/>
                <w:szCs w:val="24"/>
              </w:rPr>
              <w:t>Impact</w:t>
            </w:r>
          </w:p>
          <w:p w14:paraId="023B8CA6" w14:textId="77777777" w:rsidR="00732781" w:rsidRPr="00034344" w:rsidRDefault="00732781" w:rsidP="009B447F">
            <w:pPr>
              <w:jc w:val="center"/>
              <w:rPr>
                <w:rFonts w:ascii="Arial" w:hAnsi="Arial" w:cs="Arial"/>
                <w:i/>
                <w:sz w:val="24"/>
                <w:szCs w:val="24"/>
              </w:rPr>
            </w:pPr>
            <w:r>
              <w:rPr>
                <w:rFonts w:ascii="Arial" w:hAnsi="Arial" w:cs="Arial"/>
                <w:i/>
                <w:sz w:val="24"/>
                <w:szCs w:val="24"/>
              </w:rPr>
              <w:t xml:space="preserve">How do we measure the </w:t>
            </w:r>
            <w:proofErr w:type="gramStart"/>
            <w:r>
              <w:rPr>
                <w:rFonts w:ascii="Arial" w:hAnsi="Arial" w:cs="Arial"/>
                <w:i/>
                <w:sz w:val="24"/>
                <w:szCs w:val="24"/>
              </w:rPr>
              <w:t>impact:</w:t>
            </w:r>
            <w:proofErr w:type="gramEnd"/>
          </w:p>
        </w:tc>
      </w:tr>
      <w:tr w:rsidR="00732781" w14:paraId="6DCB8DCA" w14:textId="77777777" w:rsidTr="000E6BB5">
        <w:trPr>
          <w:trHeight w:val="54"/>
        </w:trPr>
        <w:tc>
          <w:tcPr>
            <w:tcW w:w="10627" w:type="dxa"/>
          </w:tcPr>
          <w:p w14:paraId="4FDFA2DF" w14:textId="7B2AC4F3" w:rsidR="00DF04B4" w:rsidRDefault="00DF04B4" w:rsidP="005028BE">
            <w:pPr>
              <w:rPr>
                <w:rFonts w:ascii="Comic Sans MS" w:hAnsi="Comic Sans MS" w:cs="Arial"/>
                <w:b/>
                <w:bCs/>
                <w:sz w:val="16"/>
                <w:szCs w:val="16"/>
              </w:rPr>
            </w:pPr>
            <w:r>
              <w:rPr>
                <w:rFonts w:ascii="Comic Sans MS" w:hAnsi="Comic Sans MS" w:cs="Arial"/>
                <w:b/>
                <w:bCs/>
                <w:sz w:val="16"/>
                <w:szCs w:val="16"/>
              </w:rPr>
              <w:t>Upon entry to Nursery and Reception children are baselined to assess their starting points and at 3 further points throughout the year to assess their progress and areas for future learning.</w:t>
            </w:r>
            <w:r w:rsidR="00A0509E">
              <w:rPr>
                <w:rFonts w:ascii="Comic Sans MS" w:hAnsi="Comic Sans MS" w:cs="Arial"/>
                <w:b/>
                <w:bCs/>
                <w:sz w:val="16"/>
                <w:szCs w:val="16"/>
              </w:rPr>
              <w:t xml:space="preserve"> There is also an additional government digital baseline which we complete with F2 |(Reception) in September</w:t>
            </w:r>
            <w:r w:rsidR="00103486">
              <w:rPr>
                <w:rFonts w:ascii="Comic Sans MS" w:hAnsi="Comic Sans MS" w:cs="Arial"/>
                <w:b/>
                <w:bCs/>
                <w:sz w:val="16"/>
                <w:szCs w:val="16"/>
              </w:rPr>
              <w:t xml:space="preserve"> which</w:t>
            </w:r>
            <w:r w:rsidR="00A0509E">
              <w:rPr>
                <w:rFonts w:ascii="Comic Sans MS" w:hAnsi="Comic Sans MS" w:cs="Arial"/>
                <w:b/>
                <w:bCs/>
                <w:sz w:val="16"/>
                <w:szCs w:val="16"/>
              </w:rPr>
              <w:t xml:space="preserve"> looks at basic skills in English and Maths. </w:t>
            </w:r>
          </w:p>
          <w:p w14:paraId="52568637" w14:textId="6F89F897" w:rsidR="00DF04B4" w:rsidRDefault="00DF04B4" w:rsidP="005028BE">
            <w:pPr>
              <w:rPr>
                <w:rFonts w:ascii="Comic Sans MS" w:hAnsi="Comic Sans MS" w:cs="Arial"/>
                <w:b/>
                <w:bCs/>
                <w:sz w:val="16"/>
                <w:szCs w:val="16"/>
              </w:rPr>
            </w:pPr>
            <w:r>
              <w:rPr>
                <w:rFonts w:ascii="Comic Sans MS" w:hAnsi="Comic Sans MS" w:cs="Arial"/>
                <w:b/>
                <w:bCs/>
                <w:sz w:val="16"/>
                <w:szCs w:val="16"/>
              </w:rPr>
              <w:t>Practitioners build up a picture of each child across the areas through observations, interactions and careful questioning.</w:t>
            </w:r>
          </w:p>
          <w:p w14:paraId="31D7B671" w14:textId="76D66220" w:rsidR="00DF04B4" w:rsidRDefault="00B634F2" w:rsidP="005028BE">
            <w:pPr>
              <w:rPr>
                <w:rFonts w:ascii="Comic Sans MS" w:hAnsi="Comic Sans MS" w:cs="Arial"/>
                <w:b/>
                <w:bCs/>
                <w:sz w:val="16"/>
                <w:szCs w:val="16"/>
              </w:rPr>
            </w:pPr>
            <w:r w:rsidRPr="005028BE">
              <w:rPr>
                <w:rFonts w:ascii="Comic Sans MS" w:hAnsi="Comic Sans MS" w:cs="Arial"/>
                <w:b/>
                <w:bCs/>
                <w:sz w:val="16"/>
                <w:szCs w:val="16"/>
              </w:rPr>
              <w:t>Children are n</w:t>
            </w:r>
            <w:r>
              <w:rPr>
                <w:rFonts w:ascii="Comic Sans MS" w:hAnsi="Comic Sans MS" w:cs="Arial"/>
                <w:b/>
                <w:bCs/>
                <w:sz w:val="16"/>
                <w:szCs w:val="16"/>
              </w:rPr>
              <w:t>ot</w:t>
            </w:r>
            <w:r w:rsidRPr="005028BE">
              <w:rPr>
                <w:rFonts w:ascii="Comic Sans MS" w:hAnsi="Comic Sans MS" w:cs="Arial"/>
                <w:b/>
                <w:bCs/>
                <w:sz w:val="16"/>
                <w:szCs w:val="16"/>
              </w:rPr>
              <w:t xml:space="preserve"> assessed against an age band. It’s now accepted each child develops in different ways, so the </w:t>
            </w:r>
            <w:r w:rsidR="00F950BA">
              <w:rPr>
                <w:rFonts w:ascii="Comic Sans MS" w:hAnsi="Comic Sans MS" w:cs="Arial"/>
                <w:b/>
                <w:bCs/>
                <w:sz w:val="16"/>
                <w:szCs w:val="16"/>
              </w:rPr>
              <w:t xml:space="preserve">previous </w:t>
            </w:r>
            <w:r w:rsidRPr="005028BE">
              <w:rPr>
                <w:rFonts w:ascii="Comic Sans MS" w:hAnsi="Comic Sans MS" w:cs="Arial"/>
                <w:b/>
                <w:bCs/>
                <w:sz w:val="16"/>
                <w:szCs w:val="16"/>
              </w:rPr>
              <w:t xml:space="preserve">use of the age bands </w:t>
            </w:r>
            <w:r w:rsidR="00F950BA">
              <w:rPr>
                <w:rFonts w:ascii="Comic Sans MS" w:hAnsi="Comic Sans MS" w:cs="Arial"/>
                <w:b/>
                <w:bCs/>
                <w:sz w:val="16"/>
                <w:szCs w:val="16"/>
              </w:rPr>
              <w:t xml:space="preserve">did not </w:t>
            </w:r>
            <w:r w:rsidRPr="005028BE">
              <w:rPr>
                <w:rFonts w:ascii="Comic Sans MS" w:hAnsi="Comic Sans MS" w:cs="Arial"/>
                <w:b/>
                <w:bCs/>
                <w:sz w:val="16"/>
                <w:szCs w:val="16"/>
              </w:rPr>
              <w:t xml:space="preserve">fit everyone fairly. Staff </w:t>
            </w:r>
            <w:r w:rsidR="00F950BA">
              <w:rPr>
                <w:rFonts w:ascii="Comic Sans MS" w:hAnsi="Comic Sans MS" w:cs="Arial"/>
                <w:b/>
                <w:bCs/>
                <w:sz w:val="16"/>
                <w:szCs w:val="16"/>
              </w:rPr>
              <w:t xml:space="preserve">now </w:t>
            </w:r>
            <w:r w:rsidRPr="005028BE">
              <w:rPr>
                <w:rFonts w:ascii="Comic Sans MS" w:hAnsi="Comic Sans MS" w:cs="Arial"/>
                <w:b/>
                <w:bCs/>
                <w:sz w:val="16"/>
                <w:szCs w:val="16"/>
              </w:rPr>
              <w:t>use their own knowledge of child development to decide each child’s next steps and support needs</w:t>
            </w:r>
            <w:r w:rsidR="00F950BA">
              <w:rPr>
                <w:rFonts w:ascii="Comic Sans MS" w:hAnsi="Comic Sans MS" w:cs="Arial"/>
                <w:b/>
                <w:bCs/>
                <w:sz w:val="16"/>
                <w:szCs w:val="16"/>
              </w:rPr>
              <w:t xml:space="preserve"> and allows </w:t>
            </w:r>
            <w:r w:rsidRPr="005028BE">
              <w:rPr>
                <w:rFonts w:ascii="Comic Sans MS" w:hAnsi="Comic Sans MS" w:cs="Arial"/>
                <w:b/>
                <w:bCs/>
                <w:sz w:val="16"/>
                <w:szCs w:val="16"/>
              </w:rPr>
              <w:t xml:space="preserve">adults to plan to the learning and interests of the </w:t>
            </w:r>
            <w:r w:rsidR="00F950BA">
              <w:rPr>
                <w:rFonts w:ascii="Comic Sans MS" w:hAnsi="Comic Sans MS" w:cs="Arial"/>
                <w:b/>
                <w:bCs/>
                <w:sz w:val="16"/>
                <w:szCs w:val="16"/>
              </w:rPr>
              <w:t xml:space="preserve">particular </w:t>
            </w:r>
            <w:r w:rsidRPr="005028BE">
              <w:rPr>
                <w:rFonts w:ascii="Comic Sans MS" w:hAnsi="Comic Sans MS" w:cs="Arial"/>
                <w:b/>
                <w:bCs/>
                <w:sz w:val="16"/>
                <w:szCs w:val="16"/>
              </w:rPr>
              <w:t>children in their class.</w:t>
            </w:r>
            <w:r w:rsidR="00F950BA">
              <w:rPr>
                <w:rFonts w:ascii="Comic Sans MS" w:hAnsi="Comic Sans MS" w:cs="Arial"/>
                <w:b/>
                <w:bCs/>
                <w:sz w:val="16"/>
                <w:szCs w:val="16"/>
              </w:rPr>
              <w:t xml:space="preserve"> </w:t>
            </w:r>
            <w:r w:rsidR="000B70E6" w:rsidRPr="000B70E6">
              <w:rPr>
                <w:rFonts w:ascii="Comic Sans MS" w:hAnsi="Comic Sans MS" w:cs="Arial"/>
                <w:b/>
                <w:bCs/>
                <w:sz w:val="16"/>
                <w:szCs w:val="16"/>
              </w:rPr>
              <w:t>At the end of th</w:t>
            </w:r>
            <w:r w:rsidR="00103486">
              <w:rPr>
                <w:rFonts w:ascii="Comic Sans MS" w:hAnsi="Comic Sans MS" w:cs="Arial"/>
                <w:b/>
                <w:bCs/>
                <w:sz w:val="16"/>
                <w:szCs w:val="16"/>
              </w:rPr>
              <w:t xml:space="preserve">e </w:t>
            </w:r>
            <w:r w:rsidR="000B70E6" w:rsidRPr="000B70E6">
              <w:rPr>
                <w:rFonts w:ascii="Comic Sans MS" w:hAnsi="Comic Sans MS" w:cs="Arial"/>
                <w:b/>
                <w:bCs/>
                <w:sz w:val="16"/>
                <w:szCs w:val="16"/>
              </w:rPr>
              <w:t xml:space="preserve">Reception year, children are </w:t>
            </w:r>
            <w:r w:rsidR="00F950BA">
              <w:rPr>
                <w:rFonts w:ascii="Comic Sans MS" w:hAnsi="Comic Sans MS" w:cs="Arial"/>
                <w:b/>
                <w:bCs/>
                <w:sz w:val="16"/>
                <w:szCs w:val="16"/>
              </w:rPr>
              <w:t xml:space="preserve">then </w:t>
            </w:r>
            <w:r w:rsidR="000B70E6" w:rsidRPr="000B70E6">
              <w:rPr>
                <w:rFonts w:ascii="Comic Sans MS" w:hAnsi="Comic Sans MS" w:cs="Arial"/>
                <w:b/>
                <w:bCs/>
                <w:sz w:val="16"/>
                <w:szCs w:val="16"/>
              </w:rPr>
              <w:t>assessed against the 17 Early Learning Goals.</w:t>
            </w:r>
            <w:r w:rsidR="00F950BA">
              <w:rPr>
                <w:rFonts w:ascii="Comic Sans MS" w:hAnsi="Comic Sans MS" w:cs="Arial"/>
                <w:b/>
                <w:bCs/>
                <w:sz w:val="16"/>
                <w:szCs w:val="16"/>
              </w:rPr>
              <w:t xml:space="preserve"> </w:t>
            </w:r>
            <w:r w:rsidR="005028BE" w:rsidRPr="005028BE">
              <w:rPr>
                <w:rFonts w:ascii="Comic Sans MS" w:hAnsi="Comic Sans MS" w:cs="Arial"/>
                <w:b/>
                <w:bCs/>
                <w:sz w:val="16"/>
                <w:szCs w:val="16"/>
              </w:rPr>
              <w:t xml:space="preserve">The ELGs are not </w:t>
            </w:r>
            <w:r w:rsidR="00F950BA">
              <w:rPr>
                <w:rFonts w:ascii="Comic Sans MS" w:hAnsi="Comic Sans MS" w:cs="Arial"/>
                <w:b/>
                <w:bCs/>
                <w:sz w:val="16"/>
                <w:szCs w:val="16"/>
              </w:rPr>
              <w:t xml:space="preserve">used as </w:t>
            </w:r>
            <w:r w:rsidR="005028BE" w:rsidRPr="005028BE">
              <w:rPr>
                <w:rFonts w:ascii="Comic Sans MS" w:hAnsi="Comic Sans MS" w:cs="Arial"/>
                <w:b/>
                <w:bCs/>
                <w:sz w:val="16"/>
                <w:szCs w:val="16"/>
              </w:rPr>
              <w:t>a test</w:t>
            </w:r>
            <w:r w:rsidR="00F950BA">
              <w:rPr>
                <w:rFonts w:ascii="Comic Sans MS" w:hAnsi="Comic Sans MS" w:cs="Arial"/>
                <w:b/>
                <w:bCs/>
                <w:sz w:val="16"/>
                <w:szCs w:val="16"/>
              </w:rPr>
              <w:t xml:space="preserve"> and</w:t>
            </w:r>
            <w:r w:rsidR="005028BE" w:rsidRPr="005028BE">
              <w:rPr>
                <w:rFonts w:ascii="Comic Sans MS" w:hAnsi="Comic Sans MS" w:cs="Arial"/>
                <w:b/>
                <w:bCs/>
                <w:sz w:val="16"/>
                <w:szCs w:val="16"/>
              </w:rPr>
              <w:t xml:space="preserve"> </w:t>
            </w:r>
            <w:r w:rsidR="00F950BA">
              <w:rPr>
                <w:rFonts w:ascii="Comic Sans MS" w:hAnsi="Comic Sans MS" w:cs="Arial"/>
                <w:b/>
                <w:bCs/>
                <w:sz w:val="16"/>
                <w:szCs w:val="16"/>
              </w:rPr>
              <w:t>s</w:t>
            </w:r>
            <w:r w:rsidR="005028BE" w:rsidRPr="005028BE">
              <w:rPr>
                <w:rFonts w:ascii="Comic Sans MS" w:hAnsi="Comic Sans MS" w:cs="Arial"/>
                <w:b/>
                <w:bCs/>
                <w:sz w:val="16"/>
                <w:szCs w:val="16"/>
              </w:rPr>
              <w:t>taff use what they already know about a child to make their decisions.</w:t>
            </w:r>
            <w:r w:rsidR="00103486" w:rsidRPr="005028BE">
              <w:rPr>
                <w:rFonts w:ascii="Comic Sans MS" w:hAnsi="Comic Sans MS" w:cs="Arial"/>
                <w:b/>
                <w:bCs/>
                <w:sz w:val="16"/>
                <w:szCs w:val="16"/>
              </w:rPr>
              <w:t xml:space="preserve"> </w:t>
            </w:r>
            <w:r w:rsidR="00103486" w:rsidRPr="005028BE">
              <w:rPr>
                <w:rFonts w:ascii="Comic Sans MS" w:hAnsi="Comic Sans MS" w:cs="Arial"/>
                <w:b/>
                <w:bCs/>
                <w:sz w:val="16"/>
                <w:szCs w:val="16"/>
              </w:rPr>
              <w:t>The</w:t>
            </w:r>
            <w:r w:rsidR="00103486">
              <w:rPr>
                <w:rFonts w:ascii="Comic Sans MS" w:hAnsi="Comic Sans MS" w:cs="Arial"/>
                <w:b/>
                <w:bCs/>
                <w:sz w:val="16"/>
                <w:szCs w:val="16"/>
              </w:rPr>
              <w:t xml:space="preserve"> ELG’s have</w:t>
            </w:r>
            <w:r w:rsidR="00103486" w:rsidRPr="005028BE">
              <w:rPr>
                <w:rFonts w:ascii="Comic Sans MS" w:hAnsi="Comic Sans MS" w:cs="Arial"/>
                <w:b/>
                <w:bCs/>
                <w:sz w:val="16"/>
                <w:szCs w:val="16"/>
              </w:rPr>
              <w:t xml:space="preserve"> </w:t>
            </w:r>
            <w:r w:rsidR="00103486">
              <w:rPr>
                <w:rFonts w:ascii="Comic Sans MS" w:hAnsi="Comic Sans MS" w:cs="Arial"/>
                <w:b/>
                <w:bCs/>
                <w:sz w:val="16"/>
                <w:szCs w:val="16"/>
              </w:rPr>
              <w:t xml:space="preserve">been </w:t>
            </w:r>
            <w:r w:rsidR="00103486" w:rsidRPr="005028BE">
              <w:rPr>
                <w:rFonts w:ascii="Comic Sans MS" w:hAnsi="Comic Sans MS" w:cs="Arial"/>
                <w:b/>
                <w:bCs/>
                <w:sz w:val="16"/>
                <w:szCs w:val="16"/>
              </w:rPr>
              <w:t xml:space="preserve">adapted to better match up with the </w:t>
            </w:r>
            <w:r w:rsidR="00103486">
              <w:rPr>
                <w:rFonts w:ascii="Comic Sans MS" w:hAnsi="Comic Sans MS" w:cs="Arial"/>
                <w:b/>
                <w:bCs/>
                <w:sz w:val="16"/>
                <w:szCs w:val="16"/>
              </w:rPr>
              <w:t>N</w:t>
            </w:r>
            <w:r w:rsidR="00103486" w:rsidRPr="005028BE">
              <w:rPr>
                <w:rFonts w:ascii="Comic Sans MS" w:hAnsi="Comic Sans MS" w:cs="Arial"/>
                <w:b/>
                <w:bCs/>
                <w:sz w:val="16"/>
                <w:szCs w:val="16"/>
              </w:rPr>
              <w:t xml:space="preserve">ational </w:t>
            </w:r>
            <w:r w:rsidR="00103486">
              <w:rPr>
                <w:rFonts w:ascii="Comic Sans MS" w:hAnsi="Comic Sans MS" w:cs="Arial"/>
                <w:b/>
                <w:bCs/>
                <w:sz w:val="16"/>
                <w:szCs w:val="16"/>
              </w:rPr>
              <w:t>C</w:t>
            </w:r>
            <w:r w:rsidR="00103486" w:rsidRPr="005028BE">
              <w:rPr>
                <w:rFonts w:ascii="Comic Sans MS" w:hAnsi="Comic Sans MS" w:cs="Arial"/>
                <w:b/>
                <w:bCs/>
                <w:sz w:val="16"/>
                <w:szCs w:val="16"/>
              </w:rPr>
              <w:t>urriculum in Year 1. This help</w:t>
            </w:r>
            <w:r w:rsidR="00103486">
              <w:rPr>
                <w:rFonts w:ascii="Comic Sans MS" w:hAnsi="Comic Sans MS" w:cs="Arial"/>
                <w:b/>
                <w:bCs/>
                <w:sz w:val="16"/>
                <w:szCs w:val="16"/>
              </w:rPr>
              <w:t>s</w:t>
            </w:r>
            <w:r w:rsidR="00103486" w:rsidRPr="005028BE">
              <w:rPr>
                <w:rFonts w:ascii="Comic Sans MS" w:hAnsi="Comic Sans MS" w:cs="Arial"/>
                <w:b/>
                <w:bCs/>
                <w:sz w:val="16"/>
                <w:szCs w:val="16"/>
              </w:rPr>
              <w:t xml:space="preserve"> children to be better prepared for their move to the next Key Stage.</w:t>
            </w:r>
            <w:r w:rsidR="00103486">
              <w:rPr>
                <w:rFonts w:ascii="Comic Sans MS" w:hAnsi="Comic Sans MS" w:cs="Arial"/>
                <w:b/>
                <w:bCs/>
                <w:sz w:val="16"/>
                <w:szCs w:val="16"/>
              </w:rPr>
              <w:t xml:space="preserve"> There are no ‘</w:t>
            </w:r>
            <w:r w:rsidR="00103486" w:rsidRPr="000B70E6">
              <w:rPr>
                <w:rFonts w:ascii="Comic Sans MS" w:hAnsi="Comic Sans MS" w:cs="Arial"/>
                <w:b/>
                <w:bCs/>
                <w:sz w:val="16"/>
                <w:szCs w:val="16"/>
              </w:rPr>
              <w:t>Exceeding</w:t>
            </w:r>
            <w:r w:rsidR="00103486">
              <w:rPr>
                <w:rFonts w:ascii="Comic Sans MS" w:hAnsi="Comic Sans MS" w:cs="Arial"/>
                <w:b/>
                <w:bCs/>
                <w:sz w:val="16"/>
                <w:szCs w:val="16"/>
              </w:rPr>
              <w:t>’</w:t>
            </w:r>
            <w:r w:rsidR="00103486" w:rsidRPr="000B70E6">
              <w:rPr>
                <w:rFonts w:ascii="Comic Sans MS" w:hAnsi="Comic Sans MS" w:cs="Arial"/>
                <w:b/>
                <w:bCs/>
                <w:sz w:val="16"/>
                <w:szCs w:val="16"/>
              </w:rPr>
              <w:t xml:space="preserve"> judgements</w:t>
            </w:r>
            <w:r w:rsidR="00103486">
              <w:rPr>
                <w:rFonts w:ascii="Comic Sans MS" w:hAnsi="Comic Sans MS" w:cs="Arial"/>
                <w:b/>
                <w:bCs/>
                <w:sz w:val="16"/>
                <w:szCs w:val="16"/>
              </w:rPr>
              <w:t xml:space="preserve"> as c</w:t>
            </w:r>
            <w:r w:rsidR="00103486" w:rsidRPr="000B70E6">
              <w:rPr>
                <w:rFonts w:ascii="Comic Sans MS" w:hAnsi="Comic Sans MS" w:cs="Arial"/>
                <w:b/>
                <w:bCs/>
                <w:sz w:val="16"/>
                <w:szCs w:val="16"/>
              </w:rPr>
              <w:t>hildren are now encouraged and challenged to have a greater depth and understanding of things before moving onto new learning.</w:t>
            </w:r>
          </w:p>
          <w:p w14:paraId="5581C0BA" w14:textId="60250A29" w:rsidR="00DF04B4" w:rsidRPr="00103486" w:rsidRDefault="00DF04B4" w:rsidP="009B447F">
            <w:pPr>
              <w:rPr>
                <w:rFonts w:ascii="Comic Sans MS" w:hAnsi="Comic Sans MS" w:cs="Arial"/>
                <w:b/>
                <w:bCs/>
                <w:sz w:val="16"/>
                <w:szCs w:val="16"/>
              </w:rPr>
            </w:pPr>
          </w:p>
        </w:tc>
      </w:tr>
    </w:tbl>
    <w:p w14:paraId="350B5FA4" w14:textId="77777777" w:rsidR="00B67040" w:rsidRDefault="003F2971"/>
    <w:sectPr w:rsidR="00B67040" w:rsidSect="000E6BB5">
      <w:pgSz w:w="11906" w:h="16838" w:code="9"/>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AE0CD" w14:textId="77777777" w:rsidR="00103486" w:rsidRDefault="00103486" w:rsidP="00103486">
      <w:pPr>
        <w:spacing w:after="0" w:line="240" w:lineRule="auto"/>
      </w:pPr>
      <w:r>
        <w:separator/>
      </w:r>
    </w:p>
  </w:endnote>
  <w:endnote w:type="continuationSeparator" w:id="0">
    <w:p w14:paraId="49283A6D" w14:textId="77777777" w:rsidR="00103486" w:rsidRDefault="00103486" w:rsidP="00103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micSansMS">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F66B4" w14:textId="77777777" w:rsidR="00103486" w:rsidRDefault="00103486" w:rsidP="00103486">
      <w:pPr>
        <w:spacing w:after="0" w:line="240" w:lineRule="auto"/>
      </w:pPr>
      <w:r>
        <w:separator/>
      </w:r>
    </w:p>
  </w:footnote>
  <w:footnote w:type="continuationSeparator" w:id="0">
    <w:p w14:paraId="7C6E1071" w14:textId="77777777" w:rsidR="00103486" w:rsidRDefault="00103486" w:rsidP="001034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133A2C"/>
    <w:multiLevelType w:val="hybridMultilevel"/>
    <w:tmpl w:val="C118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781"/>
    <w:rsid w:val="000B70E6"/>
    <w:rsid w:val="000E6BB5"/>
    <w:rsid w:val="00103486"/>
    <w:rsid w:val="001A6633"/>
    <w:rsid w:val="003F2971"/>
    <w:rsid w:val="004B4398"/>
    <w:rsid w:val="005028BE"/>
    <w:rsid w:val="00536A42"/>
    <w:rsid w:val="005C4F49"/>
    <w:rsid w:val="005D4E21"/>
    <w:rsid w:val="005F3A48"/>
    <w:rsid w:val="0062623B"/>
    <w:rsid w:val="00651ECF"/>
    <w:rsid w:val="00732781"/>
    <w:rsid w:val="00885499"/>
    <w:rsid w:val="00890FE2"/>
    <w:rsid w:val="00983947"/>
    <w:rsid w:val="00A0509E"/>
    <w:rsid w:val="00B634F2"/>
    <w:rsid w:val="00B812D3"/>
    <w:rsid w:val="00C34AFD"/>
    <w:rsid w:val="00C612C1"/>
    <w:rsid w:val="00DC0E8D"/>
    <w:rsid w:val="00DE4B57"/>
    <w:rsid w:val="00DF04B4"/>
    <w:rsid w:val="00E13B8F"/>
    <w:rsid w:val="00E4252A"/>
    <w:rsid w:val="00F70E2E"/>
    <w:rsid w:val="00F95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6998B"/>
  <w15:chartTrackingRefBased/>
  <w15:docId w15:val="{AA71A8EB-2AA4-48B8-AB06-BC8A8BED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7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27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34F2"/>
    <w:pPr>
      <w:ind w:left="720"/>
      <w:contextualSpacing/>
    </w:pPr>
  </w:style>
  <w:style w:type="paragraph" w:styleId="Header">
    <w:name w:val="header"/>
    <w:basedOn w:val="Normal"/>
    <w:link w:val="HeaderChar"/>
    <w:uiPriority w:val="99"/>
    <w:unhideWhenUsed/>
    <w:rsid w:val="001034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486"/>
  </w:style>
  <w:style w:type="paragraph" w:styleId="Footer">
    <w:name w:val="footer"/>
    <w:basedOn w:val="Normal"/>
    <w:link w:val="FooterChar"/>
    <w:uiPriority w:val="99"/>
    <w:unhideWhenUsed/>
    <w:rsid w:val="001034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The Park Academies Trust</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Stratford (ROS Staff)</dc:creator>
  <cp:keywords/>
  <dc:description/>
  <cp:lastModifiedBy>Martyn Cowell (ROS Staff)</cp:lastModifiedBy>
  <cp:revision>9</cp:revision>
  <dcterms:created xsi:type="dcterms:W3CDTF">2025-09-14T18:06:00Z</dcterms:created>
  <dcterms:modified xsi:type="dcterms:W3CDTF">2025-09-14T19:53:00Z</dcterms:modified>
</cp:coreProperties>
</file>